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223"/>
      </w:tblGrid>
      <w:tr w:rsidR="00DE7C38" w:rsidRPr="007500AB" w:rsidTr="006314DE">
        <w:trPr>
          <w:jc w:val="center"/>
        </w:trPr>
        <w:tc>
          <w:tcPr>
            <w:tcW w:w="4785" w:type="dxa"/>
          </w:tcPr>
          <w:p w:rsidR="00CE5071" w:rsidRPr="007500AB" w:rsidRDefault="00DE7C38" w:rsidP="006314DE">
            <w:pPr>
              <w:rPr>
                <w:b/>
                <w:sz w:val="28"/>
                <w:szCs w:val="28"/>
              </w:rPr>
            </w:pPr>
            <w:r w:rsidRPr="007500AB">
              <w:rPr>
                <w:b/>
                <w:sz w:val="28"/>
                <w:szCs w:val="28"/>
              </w:rPr>
              <w:t xml:space="preserve">                           </w:t>
            </w:r>
          </w:p>
          <w:p w:rsidR="00DE7C38" w:rsidRPr="007500AB" w:rsidRDefault="007500AB" w:rsidP="00631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DE7C38" w:rsidRPr="007500AB">
              <w:rPr>
                <w:b/>
                <w:sz w:val="28"/>
                <w:szCs w:val="28"/>
              </w:rPr>
              <w:t>УТВЕРЖДАЮ</w:t>
            </w:r>
          </w:p>
          <w:p w:rsidR="00D21B50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Начальник отдела </w:t>
            </w:r>
          </w:p>
          <w:p w:rsidR="00DE7C38" w:rsidRPr="007500AB" w:rsidRDefault="00D21B50" w:rsidP="00D21B50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25FA" w:rsidRPr="007500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E7C38" w:rsidRPr="007500AB">
              <w:rPr>
                <w:sz w:val="28"/>
                <w:szCs w:val="28"/>
              </w:rPr>
              <w:t>делам молодежи и спорту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Балтасинского</w:t>
            </w:r>
            <w:proofErr w:type="spellEnd"/>
            <w:r w:rsidRPr="007500AB">
              <w:rPr>
                <w:sz w:val="28"/>
                <w:szCs w:val="28"/>
              </w:rPr>
              <w:t xml:space="preserve"> районного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 исполнительного комитета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Загидуллин</w:t>
            </w:r>
            <w:proofErr w:type="spellEnd"/>
            <w:r w:rsidRPr="007500AB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223" w:type="dxa"/>
          </w:tcPr>
          <w:p w:rsidR="00CE5071" w:rsidRPr="007500AB" w:rsidRDefault="00CE5071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979B1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Директор </w:t>
            </w:r>
            <w:r w:rsidR="007979B1" w:rsidRPr="007979B1">
              <w:rPr>
                <w:sz w:val="28"/>
                <w:szCs w:val="28"/>
                <w:shd w:val="clear" w:color="auto" w:fill="FFFFFF"/>
              </w:rPr>
              <w:t>РМБУК</w:t>
            </w:r>
          </w:p>
          <w:p w:rsidR="00DE7C38" w:rsidRDefault="007979B1" w:rsidP="006314DE">
            <w:pPr>
              <w:ind w:firstLine="36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979B1">
              <w:rPr>
                <w:bCs/>
                <w:sz w:val="28"/>
                <w:szCs w:val="28"/>
                <w:shd w:val="clear" w:color="auto" w:fill="FFFFFF"/>
              </w:rPr>
              <w:t>Балтасинская</w:t>
            </w:r>
            <w:proofErr w:type="spellEnd"/>
            <w:r w:rsidRPr="007979B1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979B1">
              <w:rPr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7979B1">
              <w:rPr>
                <w:sz w:val="28"/>
                <w:szCs w:val="28"/>
                <w:shd w:val="clear" w:color="auto" w:fill="FFFFFF"/>
              </w:rPr>
              <w:t xml:space="preserve"> центральная </w:t>
            </w:r>
            <w:r w:rsidRPr="007979B1">
              <w:rPr>
                <w:bCs/>
                <w:sz w:val="28"/>
                <w:szCs w:val="28"/>
                <w:shd w:val="clear" w:color="auto" w:fill="FFFFFF"/>
              </w:rPr>
              <w:t>библиотека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490443" w:rsidRPr="007979B1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Зарипова</w:t>
            </w:r>
            <w:proofErr w:type="spellEnd"/>
            <w:r w:rsidRPr="007500AB">
              <w:rPr>
                <w:sz w:val="28"/>
                <w:szCs w:val="28"/>
              </w:rPr>
              <w:t xml:space="preserve"> Р.М.</w:t>
            </w:r>
          </w:p>
        </w:tc>
      </w:tr>
      <w:tr w:rsidR="00DE7C38" w:rsidRPr="007500AB" w:rsidTr="006314DE">
        <w:trPr>
          <w:jc w:val="center"/>
        </w:trPr>
        <w:tc>
          <w:tcPr>
            <w:tcW w:w="4785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DE7C38" w:rsidRPr="007500AB" w:rsidTr="006314DE">
        <w:trPr>
          <w:jc w:val="center"/>
        </w:trPr>
        <w:tc>
          <w:tcPr>
            <w:tcW w:w="4785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490443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E7C38"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500AB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7C38" w:rsidRPr="007500AB">
              <w:rPr>
                <w:sz w:val="28"/>
                <w:szCs w:val="28"/>
              </w:rPr>
              <w:t xml:space="preserve">Начальник МКУ </w:t>
            </w:r>
          </w:p>
          <w:p w:rsidR="00DE7C38" w:rsidRPr="007500AB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25FA" w:rsidRPr="007500AB">
              <w:rPr>
                <w:sz w:val="28"/>
                <w:szCs w:val="28"/>
              </w:rPr>
              <w:t>«</w:t>
            </w:r>
            <w:r w:rsidR="00DE7C38" w:rsidRPr="007500AB">
              <w:rPr>
                <w:sz w:val="28"/>
                <w:szCs w:val="28"/>
              </w:rPr>
              <w:t>Управление образования</w:t>
            </w:r>
            <w:r w:rsidR="002225FA" w:rsidRPr="007500AB">
              <w:rPr>
                <w:sz w:val="28"/>
                <w:szCs w:val="28"/>
              </w:rPr>
              <w:t>»</w:t>
            </w:r>
          </w:p>
          <w:p w:rsidR="00DE7C38" w:rsidRPr="007500AB" w:rsidRDefault="00DE7C38" w:rsidP="002225FA">
            <w:pPr>
              <w:ind w:left="1069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Балтасинского</w:t>
            </w:r>
            <w:proofErr w:type="spellEnd"/>
            <w:r w:rsidRPr="007500AB">
              <w:rPr>
                <w:sz w:val="28"/>
                <w:szCs w:val="28"/>
              </w:rPr>
              <w:t xml:space="preserve"> районного        </w:t>
            </w:r>
            <w:r w:rsidR="002225FA" w:rsidRPr="007500AB">
              <w:rPr>
                <w:sz w:val="28"/>
                <w:szCs w:val="28"/>
              </w:rPr>
              <w:t xml:space="preserve">                       </w:t>
            </w:r>
            <w:r w:rsidRPr="007500AB">
              <w:rPr>
                <w:sz w:val="28"/>
                <w:szCs w:val="28"/>
              </w:rPr>
              <w:t>исполнительного комитета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_______________________</w:t>
            </w:r>
          </w:p>
          <w:p w:rsidR="00DE7C38" w:rsidRPr="007500AB" w:rsidRDefault="000670F2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</w:t>
            </w:r>
            <w:proofErr w:type="spellEnd"/>
            <w:r>
              <w:rPr>
                <w:sz w:val="28"/>
                <w:szCs w:val="28"/>
              </w:rPr>
              <w:t xml:space="preserve"> Р.К.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left="-135" w:firstLine="495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Директор филиала АО 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«</w:t>
            </w:r>
            <w:proofErr w:type="spellStart"/>
            <w:r w:rsidRPr="007500AB">
              <w:rPr>
                <w:sz w:val="28"/>
                <w:szCs w:val="28"/>
              </w:rPr>
              <w:t>Татмедиа</w:t>
            </w:r>
            <w:proofErr w:type="spellEnd"/>
            <w:r w:rsidRPr="007500AB">
              <w:rPr>
                <w:sz w:val="28"/>
                <w:szCs w:val="28"/>
              </w:rPr>
              <w:t>» - «</w:t>
            </w:r>
            <w:proofErr w:type="spellStart"/>
            <w:r w:rsidRPr="007500AB">
              <w:rPr>
                <w:sz w:val="28"/>
                <w:szCs w:val="28"/>
              </w:rPr>
              <w:t>Хезмэт</w:t>
            </w:r>
            <w:proofErr w:type="spellEnd"/>
            <w:r w:rsidRPr="007500AB">
              <w:rPr>
                <w:sz w:val="28"/>
                <w:szCs w:val="28"/>
              </w:rPr>
              <w:t>»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Главный редактор</w:t>
            </w:r>
          </w:p>
          <w:p w:rsidR="00DE7C38" w:rsidRPr="007500AB" w:rsidRDefault="00DE7C38" w:rsidP="006314DE">
            <w:pPr>
              <w:ind w:firstLine="360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                   газеты «</w:t>
            </w:r>
            <w:proofErr w:type="spellStart"/>
            <w:r w:rsidRPr="007500AB">
              <w:rPr>
                <w:sz w:val="28"/>
                <w:szCs w:val="28"/>
              </w:rPr>
              <w:t>Хезм</w:t>
            </w:r>
            <w:proofErr w:type="spellEnd"/>
            <w:r w:rsidR="002C0408">
              <w:rPr>
                <w:sz w:val="28"/>
                <w:szCs w:val="28"/>
                <w:lang w:val="tt-RU"/>
              </w:rPr>
              <w:t>ә</w:t>
            </w:r>
            <w:r w:rsidRPr="007500AB">
              <w:rPr>
                <w:sz w:val="28"/>
                <w:szCs w:val="28"/>
              </w:rPr>
              <w:t>т»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Закиев</w:t>
            </w:r>
            <w:proofErr w:type="spellEnd"/>
            <w:r w:rsidRPr="007500AB">
              <w:rPr>
                <w:sz w:val="28"/>
                <w:szCs w:val="28"/>
              </w:rPr>
              <w:t xml:space="preserve"> В.М.</w:t>
            </w:r>
          </w:p>
        </w:tc>
      </w:tr>
    </w:tbl>
    <w:p w:rsidR="00DE7C38" w:rsidRPr="007500AB" w:rsidRDefault="00DE7C38" w:rsidP="00DE7C3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7500AB">
        <w:rPr>
          <w:rFonts w:ascii="Times New Roman" w:hAnsi="Times New Roman"/>
          <w:b/>
          <w:sz w:val="28"/>
          <w:szCs w:val="28"/>
        </w:rPr>
        <w:t xml:space="preserve"> </w:t>
      </w: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о районном фестивале детской, </w:t>
      </w:r>
      <w:r w:rsidR="00067C1F" w:rsidRPr="007500AB">
        <w:rPr>
          <w:rFonts w:ascii="Times New Roman" w:hAnsi="Times New Roman"/>
          <w:b/>
          <w:bCs/>
          <w:sz w:val="28"/>
          <w:szCs w:val="28"/>
        </w:rPr>
        <w:t>юношеской</w:t>
      </w:r>
    </w:p>
    <w:p w:rsidR="007979B1" w:rsidRDefault="00DE7C38" w:rsidP="00DE7C38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   и молодежной прессы</w:t>
      </w:r>
      <w:r w:rsidR="00577306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Start"/>
      <w:r w:rsidR="00577306">
        <w:rPr>
          <w:rFonts w:ascii="Times New Roman" w:hAnsi="Times New Roman"/>
          <w:b/>
          <w:bCs/>
          <w:sz w:val="28"/>
          <w:szCs w:val="28"/>
        </w:rPr>
        <w:t xml:space="preserve">Алтын  </w:t>
      </w:r>
      <w:proofErr w:type="spellStart"/>
      <w:r w:rsidR="00577306">
        <w:rPr>
          <w:rFonts w:ascii="Times New Roman" w:hAnsi="Times New Roman"/>
          <w:b/>
          <w:bCs/>
          <w:sz w:val="28"/>
          <w:szCs w:val="28"/>
        </w:rPr>
        <w:t>калә</w:t>
      </w:r>
      <w:r w:rsidR="007979B1">
        <w:rPr>
          <w:rFonts w:ascii="Times New Roman" w:hAnsi="Times New Roman"/>
          <w:b/>
          <w:bCs/>
          <w:sz w:val="28"/>
          <w:szCs w:val="28"/>
        </w:rPr>
        <w:t>м</w:t>
      </w:r>
      <w:proofErr w:type="spellEnd"/>
      <w:proofErr w:type="gramEnd"/>
      <w:r w:rsidR="007979B1">
        <w:rPr>
          <w:rFonts w:ascii="Times New Roman" w:hAnsi="Times New Roman"/>
          <w:b/>
          <w:bCs/>
          <w:sz w:val="28"/>
          <w:szCs w:val="28"/>
        </w:rPr>
        <w:t xml:space="preserve"> – Золотое перо» </w:t>
      </w:r>
    </w:p>
    <w:p w:rsidR="007979B1" w:rsidRPr="007500AB" w:rsidRDefault="007979B1" w:rsidP="007979B1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="00B612E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4D1F1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979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Республиканского фестиваля </w:t>
      </w:r>
      <w:r w:rsidR="00DE7C38" w:rsidRPr="007500AB">
        <w:rPr>
          <w:rFonts w:ascii="Times New Roman" w:hAnsi="Times New Roman"/>
          <w:b/>
          <w:sz w:val="28"/>
          <w:szCs w:val="28"/>
        </w:rPr>
        <w:t xml:space="preserve"> </w:t>
      </w:r>
      <w:r w:rsidRPr="007500AB">
        <w:rPr>
          <w:rFonts w:ascii="Times New Roman" w:hAnsi="Times New Roman"/>
          <w:b/>
          <w:bCs/>
          <w:sz w:val="28"/>
          <w:szCs w:val="28"/>
        </w:rPr>
        <w:t>детской, юношеской</w:t>
      </w:r>
    </w:p>
    <w:p w:rsidR="00DE7C38" w:rsidRPr="007500AB" w:rsidRDefault="007979B1" w:rsidP="007979B1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   и молодежной прессы</w:t>
      </w:r>
      <w:r w:rsidR="00577306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Start"/>
      <w:r w:rsidR="00577306">
        <w:rPr>
          <w:rFonts w:ascii="Times New Roman" w:hAnsi="Times New Roman"/>
          <w:b/>
          <w:bCs/>
          <w:sz w:val="28"/>
          <w:szCs w:val="28"/>
        </w:rPr>
        <w:t>Алтын  кал</w:t>
      </w:r>
      <w:r w:rsidR="00577306">
        <w:rPr>
          <w:rFonts w:ascii="Times New Roman" w:hAnsi="Times New Roman"/>
          <w:b/>
          <w:bCs/>
          <w:sz w:val="28"/>
          <w:szCs w:val="28"/>
          <w:lang w:val="tt-RU"/>
        </w:rPr>
        <w:t>ә</w:t>
      </w:r>
      <w:r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– Золотое перо»</w:t>
      </w: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</w:p>
    <w:p w:rsidR="00DE7C38" w:rsidRPr="007500AB" w:rsidRDefault="00DE7C38" w:rsidP="00DE7C38">
      <w:pPr>
        <w:pStyle w:val="a4"/>
        <w:numPr>
          <w:ilvl w:val="0"/>
          <w:numId w:val="1"/>
        </w:numPr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7C1F" w:rsidRPr="007500AB" w:rsidRDefault="00067C1F" w:rsidP="00067C1F">
      <w:pPr>
        <w:pStyle w:val="a4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DE7C38" w:rsidRPr="00081F29" w:rsidRDefault="00081F29" w:rsidP="00081F29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DE7C38" w:rsidRPr="007500AB">
        <w:rPr>
          <w:sz w:val="28"/>
          <w:szCs w:val="28"/>
        </w:rPr>
        <w:t xml:space="preserve">Отдел по делам молодежи и спорту </w:t>
      </w:r>
      <w:proofErr w:type="spellStart"/>
      <w:r w:rsidR="00DE7C38" w:rsidRPr="007500AB">
        <w:rPr>
          <w:sz w:val="28"/>
          <w:szCs w:val="28"/>
        </w:rPr>
        <w:t>Балтасинского</w:t>
      </w:r>
      <w:proofErr w:type="spellEnd"/>
      <w:r w:rsidR="00DE7C38" w:rsidRPr="007500AB">
        <w:rPr>
          <w:sz w:val="28"/>
          <w:szCs w:val="28"/>
        </w:rPr>
        <w:t xml:space="preserve"> районного исполнительного </w:t>
      </w:r>
      <w:proofErr w:type="gramStart"/>
      <w:r w:rsidR="00DE7C38" w:rsidRPr="007500AB">
        <w:rPr>
          <w:sz w:val="28"/>
          <w:szCs w:val="28"/>
        </w:rPr>
        <w:t>комитета  проводит</w:t>
      </w:r>
      <w:proofErr w:type="gramEnd"/>
      <w:r w:rsidR="00DE7C38" w:rsidRPr="007500AB">
        <w:rPr>
          <w:sz w:val="28"/>
          <w:szCs w:val="28"/>
        </w:rPr>
        <w:t xml:space="preserve"> районный фестиваль «Алтын к</w:t>
      </w:r>
      <w:r w:rsidR="00B612E4">
        <w:rPr>
          <w:sz w:val="28"/>
          <w:szCs w:val="28"/>
        </w:rPr>
        <w:t>ал</w:t>
      </w:r>
      <w:r w:rsidR="00B612E4">
        <w:rPr>
          <w:sz w:val="28"/>
          <w:szCs w:val="28"/>
          <w:lang w:val="tt-RU"/>
        </w:rPr>
        <w:t>ә</w:t>
      </w:r>
      <w:r w:rsidR="00DE7C38" w:rsidRPr="007500AB">
        <w:rPr>
          <w:sz w:val="28"/>
          <w:szCs w:val="28"/>
        </w:rPr>
        <w:t>м» - «Золотое перо»</w:t>
      </w:r>
      <w:r w:rsidR="00067C1F" w:rsidRPr="007500AB">
        <w:rPr>
          <w:sz w:val="28"/>
          <w:szCs w:val="28"/>
        </w:rPr>
        <w:t xml:space="preserve"> </w:t>
      </w:r>
      <w:r w:rsidR="00DE7C38" w:rsidRPr="007500AB">
        <w:rPr>
          <w:sz w:val="28"/>
          <w:szCs w:val="28"/>
        </w:rPr>
        <w:t xml:space="preserve"> при участии отдела </w:t>
      </w:r>
      <w:r w:rsidR="002C0408">
        <w:rPr>
          <w:sz w:val="28"/>
          <w:szCs w:val="28"/>
          <w:lang w:val="tt-RU"/>
        </w:rPr>
        <w:t>культуры</w:t>
      </w:r>
      <w:r w:rsidR="00DE7C38" w:rsidRPr="007500AB">
        <w:rPr>
          <w:sz w:val="28"/>
          <w:szCs w:val="28"/>
        </w:rPr>
        <w:t xml:space="preserve"> </w:t>
      </w:r>
      <w:proofErr w:type="spellStart"/>
      <w:r w:rsidR="00DE7C38" w:rsidRPr="007500AB">
        <w:rPr>
          <w:sz w:val="28"/>
          <w:szCs w:val="28"/>
        </w:rPr>
        <w:t>Балтасинского</w:t>
      </w:r>
      <w:proofErr w:type="spellEnd"/>
      <w:r w:rsidR="00DE7C38" w:rsidRPr="007500AB">
        <w:rPr>
          <w:sz w:val="28"/>
          <w:szCs w:val="28"/>
        </w:rPr>
        <w:t xml:space="preserve"> районного исполнительного комитета, </w:t>
      </w:r>
      <w:proofErr w:type="spellStart"/>
      <w:r w:rsidR="002C0408">
        <w:rPr>
          <w:sz w:val="28"/>
          <w:szCs w:val="28"/>
        </w:rPr>
        <w:t>Балтасинской</w:t>
      </w:r>
      <w:proofErr w:type="spellEnd"/>
      <w:r w:rsidR="002C0408" w:rsidRPr="002C0408">
        <w:rPr>
          <w:sz w:val="28"/>
          <w:szCs w:val="28"/>
        </w:rPr>
        <w:t> </w:t>
      </w:r>
      <w:proofErr w:type="spellStart"/>
      <w:r w:rsidR="002C0408" w:rsidRPr="002C0408">
        <w:rPr>
          <w:sz w:val="28"/>
          <w:szCs w:val="28"/>
        </w:rPr>
        <w:t>межпоселенческ</w:t>
      </w:r>
      <w:r w:rsidR="002C0408">
        <w:rPr>
          <w:sz w:val="28"/>
          <w:szCs w:val="28"/>
        </w:rPr>
        <w:t>ой</w:t>
      </w:r>
      <w:proofErr w:type="spellEnd"/>
      <w:r w:rsidR="002C0408" w:rsidRPr="002C0408">
        <w:rPr>
          <w:sz w:val="28"/>
          <w:szCs w:val="28"/>
        </w:rPr>
        <w:t xml:space="preserve"> центральн</w:t>
      </w:r>
      <w:r w:rsidR="002C0408">
        <w:rPr>
          <w:sz w:val="28"/>
          <w:szCs w:val="28"/>
        </w:rPr>
        <w:t>ой</w:t>
      </w:r>
      <w:r w:rsidR="002C0408" w:rsidRPr="002C0408">
        <w:rPr>
          <w:sz w:val="28"/>
          <w:szCs w:val="28"/>
        </w:rPr>
        <w:t> библиотека</w:t>
      </w:r>
      <w:r w:rsidR="00DE7C38" w:rsidRPr="002C0408">
        <w:rPr>
          <w:sz w:val="28"/>
          <w:szCs w:val="28"/>
        </w:rPr>
        <w:t>,</w:t>
      </w:r>
      <w:r w:rsidR="00DE7C38" w:rsidRPr="007500AB">
        <w:rPr>
          <w:sz w:val="28"/>
          <w:szCs w:val="28"/>
        </w:rPr>
        <w:t xml:space="preserve"> отдела образования </w:t>
      </w:r>
      <w:proofErr w:type="spellStart"/>
      <w:r w:rsidR="00DE7C38" w:rsidRPr="007500AB">
        <w:rPr>
          <w:sz w:val="28"/>
          <w:szCs w:val="28"/>
        </w:rPr>
        <w:t>Балтасинского</w:t>
      </w:r>
      <w:proofErr w:type="spellEnd"/>
      <w:r w:rsidR="00DE7C38" w:rsidRPr="007500AB">
        <w:rPr>
          <w:sz w:val="28"/>
          <w:szCs w:val="28"/>
        </w:rPr>
        <w:t xml:space="preserve"> районного исполнительного комитета и редакции филиала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Татмедиа</w:t>
      </w:r>
      <w:proofErr w:type="spellEnd"/>
      <w:r>
        <w:rPr>
          <w:sz w:val="28"/>
          <w:szCs w:val="28"/>
        </w:rPr>
        <w:t xml:space="preserve">» - </w:t>
      </w:r>
      <w:r w:rsidR="00DB2B8B">
        <w:rPr>
          <w:sz w:val="28"/>
          <w:szCs w:val="28"/>
        </w:rPr>
        <w:t>газеты «</w:t>
      </w:r>
      <w:proofErr w:type="spellStart"/>
      <w:r w:rsidR="00DB2B8B">
        <w:rPr>
          <w:sz w:val="28"/>
          <w:szCs w:val="28"/>
        </w:rPr>
        <w:t>Хезм</w:t>
      </w:r>
      <w:proofErr w:type="spellEnd"/>
      <w:r w:rsidR="00DB2B8B"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т»</w:t>
      </w:r>
      <w:r>
        <w:rPr>
          <w:sz w:val="28"/>
          <w:szCs w:val="28"/>
          <w:lang w:val="tt-RU"/>
        </w:rPr>
        <w:t>.</w:t>
      </w:r>
    </w:p>
    <w:p w:rsidR="007500AB" w:rsidRDefault="007500AB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Темы Фестиваля отражают актуальную повестку информационного поля Республики Татарстан. Перечень тем позволяет участникам создавать востребованные материалы для портфолио. Данные темы являются обязательными при подготовке к участию в Фестивале.</w:t>
      </w: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Pr="00081F29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EA0746" w:rsidRDefault="00EA0746" w:rsidP="003647AA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EA0746" w:rsidRPr="00EA0746" w:rsidRDefault="00EA0746" w:rsidP="003647AA">
      <w:pPr>
        <w:spacing w:line="276" w:lineRule="auto"/>
        <w:ind w:firstLine="426"/>
        <w:jc w:val="both"/>
        <w:rPr>
          <w:sz w:val="28"/>
          <w:szCs w:val="28"/>
        </w:rPr>
      </w:pPr>
      <w:r w:rsidRPr="00EA0746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  <w:lang w:val="tt-RU"/>
        </w:rPr>
        <w:t>портфолио участника Фестиваля должно быть не менее двух указанных в перечне тем:</w:t>
      </w:r>
    </w:p>
    <w:p w:rsidR="007500AB" w:rsidRPr="003647AA" w:rsidRDefault="007500AB" w:rsidP="003647AA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b/>
          <w:sz w:val="28"/>
          <w:szCs w:val="28"/>
        </w:rPr>
        <w:t xml:space="preserve">1. </w:t>
      </w:r>
      <w:r w:rsidR="00E24430">
        <w:rPr>
          <w:b/>
          <w:sz w:val="28"/>
          <w:szCs w:val="28"/>
        </w:rPr>
        <w:t xml:space="preserve"> </w:t>
      </w:r>
      <w:r w:rsidRPr="007500AB">
        <w:rPr>
          <w:b/>
          <w:sz w:val="28"/>
          <w:szCs w:val="28"/>
        </w:rPr>
        <w:t>«</w:t>
      </w:r>
      <w:r w:rsidR="004D1F1F" w:rsidRPr="004D1F1F">
        <w:rPr>
          <w:b/>
          <w:sz w:val="28"/>
          <w:szCs w:val="28"/>
        </w:rPr>
        <w:t xml:space="preserve">Я – Гражданин: </w:t>
      </w:r>
      <w:r w:rsidR="00EA0746">
        <w:rPr>
          <w:b/>
          <w:sz w:val="28"/>
          <w:szCs w:val="28"/>
        </w:rPr>
        <w:t>родной</w:t>
      </w:r>
      <w:r w:rsidR="004D1F1F" w:rsidRPr="004D1F1F">
        <w:rPr>
          <w:b/>
          <w:sz w:val="28"/>
          <w:szCs w:val="28"/>
        </w:rPr>
        <w:t xml:space="preserve"> страны</w:t>
      </w:r>
      <w:r w:rsidR="007979B1">
        <w:rPr>
          <w:b/>
          <w:sz w:val="28"/>
          <w:szCs w:val="28"/>
        </w:rPr>
        <w:t>»</w:t>
      </w:r>
      <w:r w:rsidRPr="007500AB">
        <w:rPr>
          <w:sz w:val="28"/>
          <w:szCs w:val="28"/>
        </w:rPr>
        <w:t xml:space="preserve"> </w:t>
      </w:r>
    </w:p>
    <w:p w:rsidR="004D1F1F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B2B8B">
        <w:rPr>
          <w:b/>
          <w:sz w:val="28"/>
          <w:szCs w:val="28"/>
        </w:rPr>
        <w:t xml:space="preserve"> </w:t>
      </w:r>
      <w:r w:rsidR="007500AB" w:rsidRPr="00961B9A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>Сила села. Территория развития сельской молодёжи</w:t>
      </w:r>
      <w:r w:rsidR="007979B1">
        <w:rPr>
          <w:b/>
          <w:sz w:val="28"/>
          <w:szCs w:val="28"/>
        </w:rPr>
        <w:t xml:space="preserve">» </w:t>
      </w:r>
    </w:p>
    <w:p w:rsidR="00C627E2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E24430">
        <w:rPr>
          <w:b/>
          <w:sz w:val="28"/>
          <w:szCs w:val="28"/>
        </w:rPr>
        <w:t xml:space="preserve"> </w:t>
      </w:r>
      <w:r w:rsidR="007979B1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 xml:space="preserve">2022 год – Год </w:t>
      </w:r>
      <w:proofErr w:type="spellStart"/>
      <w:r w:rsidRPr="004D1F1F">
        <w:rPr>
          <w:b/>
          <w:sz w:val="28"/>
          <w:szCs w:val="28"/>
        </w:rPr>
        <w:t>цифровизации</w:t>
      </w:r>
      <w:proofErr w:type="spellEnd"/>
      <w:r w:rsidRPr="004D1F1F">
        <w:rPr>
          <w:b/>
          <w:sz w:val="28"/>
          <w:szCs w:val="28"/>
        </w:rPr>
        <w:t xml:space="preserve"> в Республике Татарстан</w:t>
      </w:r>
      <w:r w:rsidR="007979B1">
        <w:rPr>
          <w:b/>
          <w:sz w:val="28"/>
          <w:szCs w:val="28"/>
        </w:rPr>
        <w:t>»</w:t>
      </w:r>
      <w:r w:rsidR="007500AB" w:rsidRPr="00961B9A">
        <w:rPr>
          <w:sz w:val="28"/>
          <w:szCs w:val="28"/>
        </w:rPr>
        <w:t xml:space="preserve"> </w:t>
      </w:r>
    </w:p>
    <w:p w:rsidR="00C627E2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E24430">
        <w:rPr>
          <w:b/>
          <w:sz w:val="28"/>
          <w:szCs w:val="28"/>
        </w:rPr>
        <w:t xml:space="preserve"> </w:t>
      </w:r>
      <w:r w:rsidR="007500AB" w:rsidRPr="00961B9A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>Вместе – целая страна: 2022 год – Год народного искусства и нематериального культурного наследия народов России</w:t>
      </w:r>
      <w:r>
        <w:rPr>
          <w:b/>
          <w:sz w:val="28"/>
          <w:szCs w:val="28"/>
        </w:rPr>
        <w:t>»</w:t>
      </w:r>
      <w:r w:rsidR="00E24430" w:rsidRPr="00E24430">
        <w:rPr>
          <w:sz w:val="28"/>
          <w:szCs w:val="28"/>
        </w:rPr>
        <w:t xml:space="preserve"> </w:t>
      </w:r>
    </w:p>
    <w:p w:rsidR="00D301B9" w:rsidRPr="003647AA" w:rsidRDefault="007500AB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61B9A">
        <w:rPr>
          <w:b/>
          <w:sz w:val="28"/>
          <w:szCs w:val="28"/>
        </w:rPr>
        <w:t>«</w:t>
      </w:r>
      <w:r w:rsidR="004D1F1F" w:rsidRPr="004D1F1F">
        <w:rPr>
          <w:b/>
          <w:sz w:val="28"/>
          <w:szCs w:val="28"/>
        </w:rPr>
        <w:t>Казань – молодёжная столица ОИС в 2022 году</w:t>
      </w:r>
      <w:r w:rsidR="004D1F1F">
        <w:rPr>
          <w:b/>
          <w:sz w:val="28"/>
          <w:szCs w:val="28"/>
        </w:rPr>
        <w:t>»</w:t>
      </w:r>
      <w:r w:rsidRPr="00961B9A">
        <w:rPr>
          <w:sz w:val="28"/>
          <w:szCs w:val="28"/>
        </w:rPr>
        <w:t xml:space="preserve"> </w:t>
      </w:r>
    </w:p>
    <w:p w:rsidR="007500AB" w:rsidRPr="00D301B9" w:rsidRDefault="007500AB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500AB" w:rsidRPr="007500AB" w:rsidRDefault="007500AB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</w:p>
    <w:p w:rsidR="00DE7C38" w:rsidRPr="007500AB" w:rsidRDefault="00067C1F" w:rsidP="00081F29">
      <w:pPr>
        <w:pStyle w:val="a4"/>
        <w:tabs>
          <w:tab w:val="left" w:pos="851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7500AB">
        <w:rPr>
          <w:b/>
          <w:sz w:val="28"/>
          <w:szCs w:val="28"/>
        </w:rPr>
        <w:t xml:space="preserve">      </w:t>
      </w:r>
      <w:r w:rsidR="007500AB">
        <w:rPr>
          <w:b/>
          <w:sz w:val="28"/>
          <w:szCs w:val="28"/>
        </w:rPr>
        <w:t xml:space="preserve">                           </w:t>
      </w:r>
      <w:r w:rsidRPr="007500AB">
        <w:rPr>
          <w:b/>
          <w:sz w:val="28"/>
          <w:szCs w:val="28"/>
        </w:rPr>
        <w:t xml:space="preserve">2. </w:t>
      </w:r>
      <w:r w:rsidR="00DE7C38" w:rsidRPr="007500AB">
        <w:rPr>
          <w:b/>
          <w:sz w:val="28"/>
          <w:szCs w:val="28"/>
        </w:rPr>
        <w:t>ЦЕЛИ И ЗАДАЧИ ФЕСТИВАЛЯ</w:t>
      </w:r>
    </w:p>
    <w:p w:rsidR="00DE7C38" w:rsidRPr="00067C1F" w:rsidRDefault="00DE7C38" w:rsidP="00081F29">
      <w:pPr>
        <w:pStyle w:val="a5"/>
        <w:spacing w:line="276" w:lineRule="auto"/>
        <w:ind w:left="0" w:firstLine="426"/>
        <w:rPr>
          <w:b/>
        </w:rPr>
      </w:pPr>
    </w:p>
    <w:p w:rsidR="007500AB" w:rsidRPr="00081F29" w:rsidRDefault="005D699C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2.1. </w:t>
      </w:r>
      <w:r w:rsidR="007500AB" w:rsidRPr="00EC2B3E">
        <w:rPr>
          <w:sz w:val="28"/>
          <w:szCs w:val="28"/>
        </w:rPr>
        <w:t>Фестиваль проводится в целях выявления и поддержки деятельности юных журналистов, творческой и одаренной молодежи, привлечения внимания к развитию детской, юношеской и молодежной журналистики, к социально значимым молодежным проектам и инициативам, в том числе по совершенствованию информацион</w:t>
      </w:r>
      <w:r w:rsidR="007500AB">
        <w:rPr>
          <w:sz w:val="28"/>
          <w:szCs w:val="28"/>
        </w:rPr>
        <w:t>ной культуры в молодежной среде.</w:t>
      </w:r>
    </w:p>
    <w:p w:rsidR="007500AB" w:rsidRPr="00EC2B3E" w:rsidRDefault="005D699C" w:rsidP="00081F29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500AB" w:rsidRPr="00EC2B3E">
        <w:rPr>
          <w:sz w:val="28"/>
          <w:szCs w:val="28"/>
        </w:rPr>
        <w:t>Проведение Фестиваля предусматривает решение следующих задач: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500AB" w:rsidRPr="00961B9A">
        <w:rPr>
          <w:sz w:val="28"/>
          <w:szCs w:val="28"/>
        </w:rPr>
        <w:t>накомство детей и молодежи с основами журналистики, формирование представления о роли средств массовой информации и журналистики в обществе;</w:t>
      </w:r>
    </w:p>
    <w:p w:rsidR="00081F29" w:rsidRPr="007979B1" w:rsidRDefault="00EA0746" w:rsidP="007979B1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00AB" w:rsidRPr="00961B9A">
        <w:rPr>
          <w:sz w:val="28"/>
          <w:szCs w:val="28"/>
        </w:rPr>
        <w:t>оздание условий для интеллектуального, творческого развития личности и профессионального самовыражения юных журналистов;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00AB" w:rsidRPr="00961B9A">
        <w:rPr>
          <w:sz w:val="28"/>
          <w:szCs w:val="28"/>
        </w:rPr>
        <w:t>ривлечение внимания молодежи к традициям и истории журналистского сообщества Татарстана;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00AB" w:rsidRPr="00961B9A">
        <w:rPr>
          <w:sz w:val="28"/>
          <w:szCs w:val="28"/>
        </w:rPr>
        <w:t>ривлечение внимания молодежи к вопросам развития государственной молодежной политики, патриотического воспитания, культуры, сохранения культурно-исторического наследия, популяризации здорового образа жизни и спорта;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00AB" w:rsidRPr="00961B9A">
        <w:rPr>
          <w:sz w:val="28"/>
          <w:szCs w:val="28"/>
        </w:rPr>
        <w:t>недрение механизмов активного включения наиболее талантливых молодых начинающих журналистов в процесс формирования в Республике Татарстан благоприятного для развития молодежи информационного поля.</w:t>
      </w:r>
    </w:p>
    <w:p w:rsidR="00081F29" w:rsidRDefault="00081F29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C627E2" w:rsidRDefault="00C627E2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C627E2" w:rsidRDefault="00C627E2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DE7C38" w:rsidRPr="007500AB" w:rsidRDefault="002809F0" w:rsidP="00081F29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67C1F" w:rsidRPr="007500A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УЧАСТНИКИ ФЕСТИВАЛЯ</w:t>
      </w:r>
    </w:p>
    <w:p w:rsidR="00DE7C38" w:rsidRPr="007500AB" w:rsidRDefault="00DE7C38" w:rsidP="00081F29">
      <w:pPr>
        <w:pStyle w:val="a4"/>
        <w:spacing w:line="276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A0746" w:rsidRDefault="00DE7C38" w:rsidP="00081F29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0AB">
        <w:rPr>
          <w:rFonts w:ascii="Times New Roman" w:hAnsi="Times New Roman"/>
          <w:sz w:val="28"/>
          <w:szCs w:val="28"/>
        </w:rPr>
        <w:t>3.1.</w:t>
      </w:r>
      <w:r w:rsidR="00081F29">
        <w:rPr>
          <w:rFonts w:ascii="Times New Roman" w:hAnsi="Times New Roman"/>
          <w:sz w:val="28"/>
          <w:szCs w:val="28"/>
          <w:lang w:val="tt-RU"/>
        </w:rPr>
        <w:t>  </w:t>
      </w:r>
      <w:r w:rsidRPr="007500AB">
        <w:rPr>
          <w:rFonts w:ascii="Times New Roman" w:hAnsi="Times New Roman"/>
          <w:sz w:val="28"/>
          <w:szCs w:val="28"/>
        </w:rPr>
        <w:t xml:space="preserve">В </w:t>
      </w:r>
      <w:r w:rsidR="00EA0746">
        <w:rPr>
          <w:rFonts w:ascii="Times New Roman" w:hAnsi="Times New Roman"/>
          <w:sz w:val="28"/>
          <w:szCs w:val="28"/>
        </w:rPr>
        <w:t>Ф</w:t>
      </w:r>
      <w:r w:rsidRPr="007500AB">
        <w:rPr>
          <w:rFonts w:ascii="Times New Roman" w:hAnsi="Times New Roman"/>
          <w:sz w:val="28"/>
          <w:szCs w:val="28"/>
        </w:rPr>
        <w:t xml:space="preserve">естивале </w:t>
      </w:r>
      <w:r w:rsidR="00EA0746">
        <w:rPr>
          <w:rFonts w:ascii="Times New Roman" w:hAnsi="Times New Roman"/>
          <w:sz w:val="28"/>
          <w:szCs w:val="28"/>
        </w:rPr>
        <w:t>могут принять участие:</w:t>
      </w:r>
    </w:p>
    <w:p w:rsidR="00DE7C38" w:rsidRDefault="00EA0746" w:rsidP="00081F29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7C38" w:rsidRPr="007500AB">
        <w:rPr>
          <w:rFonts w:ascii="Times New Roman" w:hAnsi="Times New Roman"/>
          <w:sz w:val="28"/>
          <w:szCs w:val="28"/>
        </w:rPr>
        <w:t>учащиеся общеобразовательных школ и воспитанники учреждений дополнительного об</w:t>
      </w:r>
      <w:r w:rsidR="007500AB" w:rsidRPr="007500AB">
        <w:rPr>
          <w:rFonts w:ascii="Times New Roman" w:hAnsi="Times New Roman"/>
          <w:sz w:val="28"/>
          <w:szCs w:val="28"/>
        </w:rPr>
        <w:t>разования в возрасте от 10 до 1</w:t>
      </w:r>
      <w:r w:rsidR="007500AB" w:rsidRPr="007500AB">
        <w:rPr>
          <w:rFonts w:ascii="Times New Roman" w:hAnsi="Times New Roman"/>
          <w:sz w:val="28"/>
          <w:szCs w:val="28"/>
          <w:lang w:val="tt-RU"/>
        </w:rPr>
        <w:t>8</w:t>
      </w:r>
      <w:r w:rsidR="00DE7C38" w:rsidRPr="007500AB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,  увлекающиеся журналистикой</w:t>
      </w:r>
      <w:r w:rsidR="00DE7C38" w:rsidRPr="007500AB">
        <w:rPr>
          <w:rFonts w:ascii="Times New Roman" w:hAnsi="Times New Roman"/>
          <w:sz w:val="28"/>
          <w:szCs w:val="28"/>
        </w:rPr>
        <w:t xml:space="preserve">;  </w:t>
      </w:r>
    </w:p>
    <w:p w:rsidR="00EA0746" w:rsidRPr="007500AB" w:rsidRDefault="00EA0746" w:rsidP="00EA0746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7500AB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и выпускники   профессиональных образовательных организаций до 20 лет включительно, увлекающиеся журналистикой или уже работающие в данной сфере. </w:t>
      </w:r>
    </w:p>
    <w:p w:rsidR="00EA0746" w:rsidRDefault="00081F29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tt-RU"/>
        </w:rPr>
        <w:t>  </w:t>
      </w:r>
      <w:r w:rsidR="00EA0746">
        <w:rPr>
          <w:sz w:val="28"/>
          <w:szCs w:val="28"/>
          <w:lang w:val="tt-RU"/>
        </w:rPr>
        <w:t xml:space="preserve">В </w:t>
      </w:r>
      <w:r w:rsidR="002809F0">
        <w:rPr>
          <w:sz w:val="28"/>
          <w:szCs w:val="28"/>
          <w:lang w:val="tt-RU"/>
        </w:rPr>
        <w:t>Фестивале имеют право участвовать победители предыдущих лет.</w:t>
      </w:r>
    </w:p>
    <w:p w:rsidR="002809F0" w:rsidRDefault="002809F0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</w:p>
    <w:p w:rsidR="002809F0" w:rsidRDefault="002809F0" w:rsidP="00081F29">
      <w:pPr>
        <w:spacing w:line="276" w:lineRule="auto"/>
        <w:ind w:firstLine="426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</w:t>
      </w:r>
      <w:r w:rsidRPr="002809F0">
        <w:rPr>
          <w:b/>
          <w:sz w:val="28"/>
          <w:szCs w:val="28"/>
          <w:lang w:val="tt-RU"/>
        </w:rPr>
        <w:t xml:space="preserve">4. </w:t>
      </w:r>
      <w:r>
        <w:rPr>
          <w:b/>
          <w:sz w:val="28"/>
          <w:szCs w:val="28"/>
          <w:lang w:val="tt-RU"/>
        </w:rPr>
        <w:t>ПОРЯДОК ПРОВЕДЕНИЯ ФЕСТИВАЛЯ</w:t>
      </w:r>
    </w:p>
    <w:p w:rsidR="002809F0" w:rsidRPr="002809F0" w:rsidRDefault="002809F0" w:rsidP="00081F29">
      <w:pPr>
        <w:spacing w:line="276" w:lineRule="auto"/>
        <w:ind w:firstLine="426"/>
        <w:jc w:val="both"/>
        <w:rPr>
          <w:b/>
          <w:sz w:val="28"/>
          <w:szCs w:val="28"/>
          <w:lang w:val="tt-RU"/>
        </w:rPr>
      </w:pPr>
    </w:p>
    <w:p w:rsidR="00DE7C38" w:rsidRPr="007500AB" w:rsidRDefault="003A1C4F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809F0">
        <w:rPr>
          <w:sz w:val="28"/>
          <w:szCs w:val="28"/>
        </w:rPr>
        <w:t xml:space="preserve">. </w:t>
      </w:r>
      <w:r w:rsidR="00D21B50">
        <w:rPr>
          <w:sz w:val="28"/>
          <w:szCs w:val="28"/>
        </w:rPr>
        <w:t>Фестиваль проводится в 3 этапа:</w:t>
      </w:r>
    </w:p>
    <w:p w:rsidR="00124A3D" w:rsidRPr="00C627E2" w:rsidRDefault="00D21B50" w:rsidP="002C0408">
      <w:pPr>
        <w:spacing w:line="276" w:lineRule="auto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E7C38" w:rsidRPr="007500A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E7C38" w:rsidRPr="007500AB">
        <w:rPr>
          <w:sz w:val="28"/>
          <w:szCs w:val="28"/>
        </w:rPr>
        <w:t xml:space="preserve"> </w:t>
      </w:r>
      <w:r w:rsidR="00124A3D" w:rsidRPr="00081F29">
        <w:rPr>
          <w:sz w:val="28"/>
          <w:szCs w:val="28"/>
          <w:lang w:val="en-US"/>
        </w:rPr>
        <w:t>I</w:t>
      </w:r>
      <w:r w:rsidR="00124A3D" w:rsidRPr="00081F29">
        <w:rPr>
          <w:sz w:val="28"/>
          <w:szCs w:val="28"/>
        </w:rPr>
        <w:t xml:space="preserve"> этап</w:t>
      </w:r>
      <w:r w:rsidR="00124A3D" w:rsidRPr="00081F29">
        <w:rPr>
          <w:b/>
          <w:sz w:val="28"/>
          <w:szCs w:val="28"/>
        </w:rPr>
        <w:t xml:space="preserve"> </w:t>
      </w:r>
      <w:r w:rsidR="00124A3D" w:rsidRPr="00081F29">
        <w:rPr>
          <w:sz w:val="28"/>
          <w:szCs w:val="28"/>
        </w:rPr>
        <w:t xml:space="preserve">– заочный: отбор </w:t>
      </w:r>
      <w:r w:rsidR="00124A3D">
        <w:rPr>
          <w:sz w:val="28"/>
          <w:szCs w:val="28"/>
        </w:rPr>
        <w:t xml:space="preserve">участников по электронным заявкам </w:t>
      </w:r>
      <w:r w:rsidR="00124A3D" w:rsidRPr="007500AB">
        <w:rPr>
          <w:sz w:val="28"/>
          <w:szCs w:val="28"/>
        </w:rPr>
        <w:t xml:space="preserve">на участие в районном фестивале, </w:t>
      </w:r>
      <w:r w:rsidR="00124A3D">
        <w:rPr>
          <w:sz w:val="28"/>
          <w:szCs w:val="28"/>
        </w:rPr>
        <w:t>заявки, материалы</w:t>
      </w:r>
      <w:r w:rsidR="00124A3D" w:rsidRPr="007500AB">
        <w:rPr>
          <w:sz w:val="28"/>
          <w:szCs w:val="28"/>
        </w:rPr>
        <w:t xml:space="preserve"> участников предоставляются в районную центральную библиотеку не позднее </w:t>
      </w:r>
      <w:r w:rsidR="00124A3D">
        <w:rPr>
          <w:b/>
          <w:sz w:val="28"/>
          <w:szCs w:val="28"/>
          <w:lang w:val="tt-RU"/>
        </w:rPr>
        <w:t xml:space="preserve">21 </w:t>
      </w:r>
      <w:proofErr w:type="gramStart"/>
      <w:r w:rsidR="00124A3D">
        <w:rPr>
          <w:b/>
          <w:sz w:val="28"/>
          <w:szCs w:val="28"/>
          <w:lang w:val="tt-RU"/>
        </w:rPr>
        <w:t xml:space="preserve">апреля </w:t>
      </w:r>
      <w:r w:rsidR="00124A3D" w:rsidRPr="007500AB">
        <w:rPr>
          <w:b/>
          <w:sz w:val="28"/>
          <w:szCs w:val="28"/>
          <w:lang w:val="tt-RU"/>
        </w:rPr>
        <w:t xml:space="preserve"> </w:t>
      </w:r>
      <w:r w:rsidR="00124A3D" w:rsidRPr="007500AB">
        <w:rPr>
          <w:b/>
          <w:sz w:val="28"/>
          <w:szCs w:val="28"/>
        </w:rPr>
        <w:t>20</w:t>
      </w:r>
      <w:r w:rsidR="00124A3D">
        <w:rPr>
          <w:b/>
          <w:sz w:val="28"/>
          <w:szCs w:val="28"/>
        </w:rPr>
        <w:t>22</w:t>
      </w:r>
      <w:proofErr w:type="gramEnd"/>
      <w:r w:rsidR="00124A3D" w:rsidRPr="007500AB">
        <w:rPr>
          <w:b/>
          <w:sz w:val="28"/>
          <w:szCs w:val="28"/>
        </w:rPr>
        <w:t xml:space="preserve"> года.</w:t>
      </w:r>
      <w:r w:rsidR="00124A3D" w:rsidRPr="007500AB">
        <w:rPr>
          <w:sz w:val="28"/>
          <w:szCs w:val="28"/>
        </w:rPr>
        <w:t xml:space="preserve"> Заявки (Приложение </w:t>
      </w:r>
      <w:r w:rsidR="002C0408">
        <w:rPr>
          <w:sz w:val="28"/>
          <w:szCs w:val="28"/>
        </w:rPr>
        <w:t>№</w:t>
      </w:r>
      <w:r w:rsidR="00124A3D" w:rsidRPr="007500AB">
        <w:rPr>
          <w:sz w:val="28"/>
          <w:szCs w:val="28"/>
        </w:rPr>
        <w:t xml:space="preserve">1) </w:t>
      </w:r>
      <w:r w:rsidR="00124A3D" w:rsidRPr="005E5715">
        <w:rPr>
          <w:sz w:val="28"/>
          <w:szCs w:val="28"/>
        </w:rPr>
        <w:t xml:space="preserve">необходимо подать </w:t>
      </w:r>
      <w:r w:rsidR="00124A3D" w:rsidRPr="003A1C4F">
        <w:rPr>
          <w:b/>
          <w:sz w:val="28"/>
          <w:szCs w:val="28"/>
        </w:rPr>
        <w:t>до  15 апреля 20</w:t>
      </w:r>
      <w:r w:rsidR="00124A3D" w:rsidRPr="003A1C4F">
        <w:rPr>
          <w:b/>
          <w:sz w:val="28"/>
          <w:szCs w:val="28"/>
          <w:lang w:val="tt-RU"/>
        </w:rPr>
        <w:t>22</w:t>
      </w:r>
      <w:r w:rsidR="00124A3D" w:rsidRPr="003A1C4F">
        <w:rPr>
          <w:b/>
          <w:sz w:val="28"/>
          <w:szCs w:val="28"/>
        </w:rPr>
        <w:t xml:space="preserve"> года</w:t>
      </w:r>
      <w:r w:rsidR="00124A3D" w:rsidRPr="005E5715">
        <w:rPr>
          <w:sz w:val="28"/>
          <w:szCs w:val="28"/>
        </w:rPr>
        <w:t xml:space="preserve"> в электронной форме на электронный адрес </w:t>
      </w:r>
      <w:hyperlink r:id="rId5" w:history="1">
        <w:r w:rsidR="00294F6B" w:rsidRPr="007C516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baltasi.cb@tatar.ru</w:t>
        </w:r>
      </w:hyperlink>
      <w:r w:rsidR="00294F6B">
        <w:rPr>
          <w:b/>
          <w:sz w:val="28"/>
          <w:szCs w:val="28"/>
          <w:shd w:val="clear" w:color="auto" w:fill="FFFFFF"/>
        </w:rPr>
        <w:t xml:space="preserve"> </w:t>
      </w:r>
      <w:r w:rsidR="00294F6B" w:rsidRPr="00C627E2">
        <w:rPr>
          <w:sz w:val="28"/>
          <w:szCs w:val="28"/>
        </w:rPr>
        <w:t>(</w:t>
      </w:r>
      <w:proofErr w:type="spellStart"/>
      <w:r w:rsidR="00294F6B" w:rsidRPr="00C627E2">
        <w:rPr>
          <w:sz w:val="28"/>
          <w:szCs w:val="28"/>
        </w:rPr>
        <w:t>Балтасинская</w:t>
      </w:r>
      <w:proofErr w:type="spellEnd"/>
      <w:r w:rsidR="00294F6B" w:rsidRPr="00C627E2">
        <w:rPr>
          <w:sz w:val="28"/>
          <w:szCs w:val="28"/>
        </w:rPr>
        <w:t> </w:t>
      </w:r>
      <w:proofErr w:type="spellStart"/>
      <w:r w:rsidR="00294F6B" w:rsidRPr="00C627E2">
        <w:rPr>
          <w:sz w:val="28"/>
          <w:szCs w:val="28"/>
        </w:rPr>
        <w:t>межпоселенческая</w:t>
      </w:r>
      <w:proofErr w:type="spellEnd"/>
      <w:r w:rsidR="00294F6B" w:rsidRPr="00C627E2">
        <w:rPr>
          <w:sz w:val="28"/>
          <w:szCs w:val="28"/>
        </w:rPr>
        <w:t xml:space="preserve"> центральная библиотека). </w:t>
      </w:r>
    </w:p>
    <w:p w:rsidR="00DE7C38" w:rsidRPr="007500AB" w:rsidRDefault="00124A3D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C627E2">
        <w:rPr>
          <w:sz w:val="28"/>
          <w:szCs w:val="28"/>
        </w:rPr>
        <w:t xml:space="preserve"> </w:t>
      </w:r>
      <w:r w:rsidR="00DE7C38" w:rsidRPr="007500AB">
        <w:rPr>
          <w:sz w:val="28"/>
          <w:szCs w:val="28"/>
        </w:rPr>
        <w:t xml:space="preserve">Заявленные </w:t>
      </w:r>
      <w:proofErr w:type="gramStart"/>
      <w:r>
        <w:rPr>
          <w:sz w:val="28"/>
          <w:szCs w:val="28"/>
        </w:rPr>
        <w:t xml:space="preserve">материалы </w:t>
      </w:r>
      <w:r w:rsidR="00DE7C38" w:rsidRPr="007500AB">
        <w:rPr>
          <w:sz w:val="28"/>
          <w:szCs w:val="28"/>
        </w:rPr>
        <w:t xml:space="preserve"> участников</w:t>
      </w:r>
      <w:proofErr w:type="gramEnd"/>
      <w:r w:rsidR="00DE7C38" w:rsidRPr="007500AB">
        <w:rPr>
          <w:sz w:val="28"/>
          <w:szCs w:val="28"/>
        </w:rPr>
        <w:t xml:space="preserve"> будут оцениваться в трех возрастных категориях:</w:t>
      </w:r>
    </w:p>
    <w:p w:rsidR="00CE5071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 w:rsidRPr="007500AB">
        <w:rPr>
          <w:sz w:val="28"/>
          <w:szCs w:val="28"/>
        </w:rPr>
        <w:t>- младшая возрастная категория 10-12 лет;</w:t>
      </w:r>
    </w:p>
    <w:p w:rsidR="00DE7C38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- средняя возрастная категория   13-15 лет;</w:t>
      </w:r>
    </w:p>
    <w:p w:rsidR="00DE7C38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- ста</w:t>
      </w:r>
      <w:r w:rsidR="007500AB" w:rsidRPr="007500AB">
        <w:rPr>
          <w:sz w:val="28"/>
          <w:szCs w:val="28"/>
        </w:rPr>
        <w:t>ршая возрастная категория  16-1</w:t>
      </w:r>
      <w:r w:rsidR="007500AB" w:rsidRPr="007500AB">
        <w:rPr>
          <w:sz w:val="28"/>
          <w:szCs w:val="28"/>
          <w:lang w:val="tt-RU"/>
        </w:rPr>
        <w:t>8</w:t>
      </w:r>
      <w:r w:rsidRPr="007500AB">
        <w:rPr>
          <w:sz w:val="28"/>
          <w:szCs w:val="28"/>
        </w:rPr>
        <w:t xml:space="preserve"> лет.</w:t>
      </w:r>
    </w:p>
    <w:p w:rsidR="007500AB" w:rsidRPr="00081F29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C627E2"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  <w:lang w:val="en-US"/>
        </w:rPr>
        <w:t>II</w:t>
      </w:r>
      <w:r w:rsidR="007500AB" w:rsidRPr="00081F29">
        <w:rPr>
          <w:sz w:val="28"/>
          <w:szCs w:val="28"/>
        </w:rPr>
        <w:t xml:space="preserve"> этап – зональный: </w:t>
      </w:r>
      <w:r>
        <w:rPr>
          <w:sz w:val="28"/>
          <w:szCs w:val="28"/>
        </w:rPr>
        <w:t>выполнение задания по направлениям</w:t>
      </w:r>
      <w:r w:rsidR="007500AB" w:rsidRPr="00081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 ресурсов </w:t>
      </w:r>
      <w:r w:rsidR="007500AB" w:rsidRPr="00081F29">
        <w:rPr>
          <w:sz w:val="28"/>
          <w:szCs w:val="28"/>
        </w:rPr>
        <w:br/>
        <w:t>(срок проведения –</w:t>
      </w:r>
      <w:r w:rsidR="00DB2B8B">
        <w:rPr>
          <w:sz w:val="28"/>
          <w:szCs w:val="28"/>
          <w:lang w:val="tt-RU"/>
        </w:rPr>
        <w:t xml:space="preserve">18-24 </w:t>
      </w:r>
      <w:proofErr w:type="spellStart"/>
      <w:r w:rsidR="00DB2B8B">
        <w:rPr>
          <w:sz w:val="28"/>
          <w:szCs w:val="28"/>
        </w:rPr>
        <w:t>июн</w:t>
      </w:r>
      <w:proofErr w:type="spellEnd"/>
      <w:r w:rsidR="00DB2B8B">
        <w:rPr>
          <w:sz w:val="28"/>
          <w:szCs w:val="28"/>
          <w:lang w:val="tt-RU"/>
        </w:rPr>
        <w:t>я</w:t>
      </w:r>
      <w:r w:rsidR="00933A97">
        <w:rPr>
          <w:sz w:val="28"/>
          <w:szCs w:val="28"/>
        </w:rPr>
        <w:t>,</w:t>
      </w:r>
      <w:r w:rsidR="007500AB" w:rsidRPr="00081F29">
        <w:rPr>
          <w:sz w:val="28"/>
          <w:szCs w:val="28"/>
        </w:rPr>
        <w:t xml:space="preserve"> 20</w:t>
      </w:r>
      <w:r w:rsidR="00E0723D">
        <w:rPr>
          <w:sz w:val="28"/>
          <w:szCs w:val="28"/>
        </w:rPr>
        <w:t>22</w:t>
      </w:r>
      <w:r w:rsidR="007500AB" w:rsidRPr="00081F29">
        <w:rPr>
          <w:sz w:val="28"/>
          <w:szCs w:val="28"/>
        </w:rPr>
        <w:t xml:space="preserve"> г.) </w:t>
      </w:r>
    </w:p>
    <w:p w:rsidR="00124A3D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C627E2"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  <w:lang w:val="en-US"/>
        </w:rPr>
        <w:t>III</w:t>
      </w:r>
      <w:r w:rsidR="007500AB" w:rsidRPr="00081F29">
        <w:rPr>
          <w:sz w:val="28"/>
          <w:szCs w:val="28"/>
        </w:rPr>
        <w:t xml:space="preserve"> этап – финал: проведение Фестиваля в ГАУ МЦ «Волга» </w:t>
      </w:r>
      <w:r w:rsidR="00E0723D">
        <w:rPr>
          <w:sz w:val="28"/>
          <w:szCs w:val="28"/>
        </w:rPr>
        <w:t>июль 2022</w:t>
      </w:r>
      <w:r w:rsidR="007500AB" w:rsidRPr="00081F29">
        <w:rPr>
          <w:sz w:val="28"/>
          <w:szCs w:val="28"/>
        </w:rPr>
        <w:t xml:space="preserve"> года для участников, успешно прошедших </w:t>
      </w:r>
      <w:r w:rsidR="007500AB" w:rsidRPr="00081F29">
        <w:rPr>
          <w:sz w:val="28"/>
          <w:szCs w:val="28"/>
          <w:lang w:val="en-US"/>
        </w:rPr>
        <w:t>I</w:t>
      </w:r>
      <w:r w:rsidR="007500AB" w:rsidRPr="00081F29">
        <w:rPr>
          <w:sz w:val="28"/>
          <w:szCs w:val="28"/>
        </w:rPr>
        <w:t xml:space="preserve"> и </w:t>
      </w:r>
      <w:r w:rsidR="007500AB" w:rsidRPr="00081F29">
        <w:rPr>
          <w:sz w:val="28"/>
          <w:szCs w:val="28"/>
          <w:lang w:val="en-US"/>
        </w:rPr>
        <w:t>II</w:t>
      </w:r>
      <w:r w:rsidR="007500AB" w:rsidRPr="00081F29">
        <w:rPr>
          <w:sz w:val="28"/>
          <w:szCs w:val="28"/>
        </w:rPr>
        <w:t xml:space="preserve"> этапы.</w:t>
      </w:r>
    </w:p>
    <w:p w:rsidR="00FF53B5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C627E2">
        <w:rPr>
          <w:sz w:val="28"/>
          <w:szCs w:val="28"/>
        </w:rPr>
        <w:t xml:space="preserve"> </w:t>
      </w:r>
      <w:r>
        <w:rPr>
          <w:sz w:val="28"/>
          <w:szCs w:val="28"/>
        </w:rPr>
        <w:t>Финал Фестиваля предусматривает полноценную обра</w:t>
      </w:r>
      <w:r w:rsidR="00F14C3B">
        <w:rPr>
          <w:sz w:val="28"/>
          <w:szCs w:val="28"/>
        </w:rPr>
        <w:t>зовательную конкурсную программу</w:t>
      </w:r>
      <w:r>
        <w:rPr>
          <w:sz w:val="28"/>
          <w:szCs w:val="28"/>
        </w:rPr>
        <w:t>, по результатам которых определяются победители.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4.1.7. Направления Фестиваля: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Печатная журналистика</w:t>
      </w:r>
      <w:r>
        <w:rPr>
          <w:sz w:val="28"/>
          <w:szCs w:val="28"/>
        </w:rPr>
        <w:t xml:space="preserve"> (на русском и татарском языке)</w:t>
      </w:r>
      <w:r w:rsidR="000C269E">
        <w:rPr>
          <w:sz w:val="28"/>
          <w:szCs w:val="28"/>
        </w:rPr>
        <w:t xml:space="preserve"> Направление для молодых людей, осуществляющих подготовку текстовых материалов для печатных изданий и интернет-изданий.</w:t>
      </w:r>
    </w:p>
    <w:p w:rsidR="007500AB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Телевидение</w:t>
      </w:r>
      <w:r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</w:rPr>
        <w:t xml:space="preserve"> </w:t>
      </w:r>
      <w:r>
        <w:rPr>
          <w:sz w:val="28"/>
          <w:szCs w:val="28"/>
        </w:rPr>
        <w:t>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 xml:space="preserve">Направление для молодых людей, осуществляющих подготовку сюжетов, нарезок, съемку видео в рамках </w:t>
      </w:r>
      <w:r w:rsidR="000C269E">
        <w:rPr>
          <w:sz w:val="28"/>
          <w:szCs w:val="28"/>
        </w:rPr>
        <w:lastRenderedPageBreak/>
        <w:t>студий детского телевидения, детских редакций телеканалов. Потенциальные участники корреспонденты, операторы.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14C3B">
        <w:rPr>
          <w:b/>
          <w:sz w:val="28"/>
          <w:szCs w:val="28"/>
        </w:rPr>
        <w:t>Видеоблогинг</w:t>
      </w:r>
      <w:proofErr w:type="spellEnd"/>
      <w:r>
        <w:rPr>
          <w:sz w:val="28"/>
          <w:szCs w:val="28"/>
        </w:rPr>
        <w:t xml:space="preserve"> (на русском и татарском языке)</w:t>
      </w:r>
      <w:r w:rsidR="000C269E">
        <w:rPr>
          <w:sz w:val="28"/>
          <w:szCs w:val="28"/>
        </w:rPr>
        <w:t xml:space="preserve"> Направление для молодых людей, осуществляющих деятельность в социальных сетях.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Радио</w:t>
      </w:r>
      <w:r>
        <w:rPr>
          <w:sz w:val="28"/>
          <w:szCs w:val="28"/>
        </w:rPr>
        <w:t xml:space="preserve"> 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>Направление для молодых людей, осуществляющих подготовку аудио материала для эфиров на радио, личных подкастов.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14C3B">
        <w:rPr>
          <w:b/>
          <w:sz w:val="28"/>
          <w:szCs w:val="28"/>
        </w:rPr>
        <w:t>Подкастинг</w:t>
      </w:r>
      <w:proofErr w:type="spellEnd"/>
      <w:r>
        <w:rPr>
          <w:sz w:val="28"/>
          <w:szCs w:val="28"/>
        </w:rPr>
        <w:t xml:space="preserve"> 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 xml:space="preserve">Направление для молодых людей, осуществляющих подготовку аудио материалов нового поколения-подкастов.  </w:t>
      </w:r>
    </w:p>
    <w:p w:rsidR="00FF53B5" w:rsidRDefault="000C269E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Фотожурналистика</w:t>
      </w:r>
      <w:r>
        <w:rPr>
          <w:sz w:val="28"/>
          <w:szCs w:val="28"/>
        </w:rPr>
        <w:t xml:space="preserve">. Направление для молодых людей, осуществляющих фотографическую деятельность, для личного пользования, в рамках детских редакций журналов и газет, студий юного журналиста, компаний.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Дизайн и верстка</w:t>
      </w:r>
      <w:r w:rsidR="000C269E" w:rsidRPr="000C269E">
        <w:rPr>
          <w:sz w:val="28"/>
          <w:szCs w:val="28"/>
        </w:rPr>
        <w:t xml:space="preserve"> </w:t>
      </w:r>
      <w:r w:rsidR="00F14C3B">
        <w:rPr>
          <w:sz w:val="28"/>
          <w:szCs w:val="28"/>
        </w:rPr>
        <w:t>(на русском и татарском языке)</w:t>
      </w:r>
      <w:r w:rsidR="00F14C3B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>Направление для молодых людей, осуществляющих</w:t>
      </w:r>
      <w:r w:rsidR="00F14C3B">
        <w:rPr>
          <w:sz w:val="28"/>
          <w:szCs w:val="28"/>
        </w:rPr>
        <w:t xml:space="preserve"> деятельность в сфере дизайна и верстки полиграфических изделий, сайтов и др. Для участия в конкурсе необходимо представить выполненные работы.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  <w:lang w:val="en-US"/>
        </w:rPr>
        <w:t>SMM</w:t>
      </w:r>
      <w:r w:rsidR="00F14C3B">
        <w:rPr>
          <w:sz w:val="28"/>
          <w:szCs w:val="28"/>
        </w:rPr>
        <w:t xml:space="preserve"> (на русском и татарском языке) (на русском и татарском языке)</w:t>
      </w:r>
      <w:r w:rsidR="00F14C3B" w:rsidRPr="00F14C3B">
        <w:rPr>
          <w:sz w:val="28"/>
          <w:szCs w:val="28"/>
        </w:rPr>
        <w:t xml:space="preserve"> </w:t>
      </w:r>
      <w:r w:rsidR="00F14C3B">
        <w:rPr>
          <w:sz w:val="28"/>
          <w:szCs w:val="28"/>
        </w:rPr>
        <w:t>Направление для молодых людей, осуществляющих деятельность в социальных сетях: работают над администрированием аккаунтов, как личных, так и общественных, групп в социальной сети «</w:t>
      </w:r>
      <w:proofErr w:type="spellStart"/>
      <w:r w:rsidR="00F14C3B">
        <w:rPr>
          <w:sz w:val="28"/>
          <w:szCs w:val="28"/>
        </w:rPr>
        <w:t>ВКонтакте</w:t>
      </w:r>
      <w:proofErr w:type="spellEnd"/>
      <w:r w:rsidR="00F14C3B">
        <w:rPr>
          <w:sz w:val="28"/>
          <w:szCs w:val="28"/>
        </w:rPr>
        <w:t>»</w:t>
      </w:r>
    </w:p>
    <w:p w:rsidR="00FF53B5" w:rsidRP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4.1.8.Участие в Фестивале для участников бесплатно.</w:t>
      </w:r>
    </w:p>
    <w:p w:rsidR="00067C1F" w:rsidRDefault="00067C1F" w:rsidP="00FC02FC">
      <w:pPr>
        <w:spacing w:line="276" w:lineRule="auto"/>
        <w:rPr>
          <w:lang w:val="tt-RU"/>
        </w:rPr>
      </w:pPr>
    </w:p>
    <w:p w:rsidR="00FC02FC" w:rsidRDefault="00FC02FC" w:rsidP="00FC02FC">
      <w:pPr>
        <w:pStyle w:val="a5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 </w:t>
      </w:r>
      <w:r w:rsidR="00F36D20">
        <w:rPr>
          <w:b/>
          <w:sz w:val="28"/>
          <w:szCs w:val="28"/>
        </w:rPr>
        <w:t xml:space="preserve">И ЭКСПЕРТНЫЙ СОВЕТ </w:t>
      </w:r>
      <w:r>
        <w:rPr>
          <w:b/>
          <w:sz w:val="28"/>
          <w:szCs w:val="28"/>
        </w:rPr>
        <w:t>ФЕСТИВАЛЯ</w:t>
      </w:r>
    </w:p>
    <w:p w:rsidR="00FC02FC" w:rsidRPr="00FC02FC" w:rsidRDefault="00FC02FC" w:rsidP="00FC02FC">
      <w:pPr>
        <w:pStyle w:val="a5"/>
        <w:spacing w:line="276" w:lineRule="auto"/>
        <w:ind w:left="180"/>
        <w:rPr>
          <w:b/>
          <w:sz w:val="28"/>
          <w:szCs w:val="28"/>
        </w:rPr>
      </w:pPr>
    </w:p>
    <w:p w:rsidR="002225FA" w:rsidRDefault="00FC02FC" w:rsidP="00F36D20">
      <w:pPr>
        <w:pStyle w:val="a5"/>
        <w:numPr>
          <w:ilvl w:val="1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Фестиваля осуществляется организационным комитетом, который состоит из Председателя, заместителя председателя, ответственного секретаря и членов Оргкомитета.</w:t>
      </w:r>
    </w:p>
    <w:p w:rsidR="00675948" w:rsidRDefault="00675948" w:rsidP="00FC02FC">
      <w:pPr>
        <w:pStyle w:val="a5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конкурса: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 </w:t>
      </w:r>
      <w:r w:rsidR="00675948">
        <w:rPr>
          <w:sz w:val="28"/>
          <w:szCs w:val="28"/>
        </w:rPr>
        <w:t xml:space="preserve">формирует списки участников, систематизирует материалы, представленные участниками на </w:t>
      </w:r>
      <w:r w:rsidR="002C0408">
        <w:rPr>
          <w:sz w:val="28"/>
          <w:szCs w:val="28"/>
        </w:rPr>
        <w:t>заочный</w:t>
      </w:r>
      <w:r w:rsidR="00675948">
        <w:rPr>
          <w:sz w:val="28"/>
          <w:szCs w:val="28"/>
        </w:rPr>
        <w:t xml:space="preserve"> этап Фестиваля, в соответствии с Положением;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 </w:t>
      </w:r>
      <w:r w:rsidR="00675948">
        <w:rPr>
          <w:sz w:val="28"/>
          <w:szCs w:val="28"/>
        </w:rPr>
        <w:t>утверждает состав Экспертного совета конкурса и организует его работу по подведению итогов;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948">
        <w:rPr>
          <w:sz w:val="28"/>
          <w:szCs w:val="28"/>
        </w:rPr>
        <w:t xml:space="preserve">- осуществляет отбор участников на </w:t>
      </w:r>
      <w:r w:rsidR="002C0408">
        <w:rPr>
          <w:sz w:val="28"/>
          <w:szCs w:val="28"/>
        </w:rPr>
        <w:t>зональ</w:t>
      </w:r>
      <w:r w:rsidR="00675948">
        <w:rPr>
          <w:sz w:val="28"/>
          <w:szCs w:val="28"/>
        </w:rPr>
        <w:t>ный этап;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948">
        <w:rPr>
          <w:sz w:val="28"/>
          <w:szCs w:val="28"/>
        </w:rPr>
        <w:t>- разрабатывает программу проведения церемония награждения Фестиваля.</w:t>
      </w:r>
    </w:p>
    <w:p w:rsidR="00675948" w:rsidRDefault="00675948" w:rsidP="00F36D2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Для оценки конкурсных заявок и материалов Организационным комитетом создается Экспертный совет Фестиваля.</w:t>
      </w:r>
    </w:p>
    <w:p w:rsidR="00675948" w:rsidRDefault="00675948" w:rsidP="00675948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5.4. Состав Экспертного совета формируется и утверждается Оргкомитетом</w:t>
      </w:r>
      <w:r w:rsidR="00F36D20">
        <w:rPr>
          <w:sz w:val="28"/>
          <w:szCs w:val="28"/>
        </w:rPr>
        <w:t>.</w:t>
      </w:r>
    </w:p>
    <w:p w:rsidR="00F36D20" w:rsidRDefault="00F36D20" w:rsidP="00675948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5.5. Экспертный совет: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36D20">
        <w:rPr>
          <w:sz w:val="28"/>
          <w:szCs w:val="28"/>
        </w:rPr>
        <w:t>- вносит предложения в Оргкомитет Фестиваля по содержанию, порядку проведения Фестиваля;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>-  проводит экспертизу конкурсной документации;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  оценивает участие конкурсантов, принимает решение о победителях </w:t>
      </w:r>
      <w:r w:rsidR="005D699C">
        <w:rPr>
          <w:sz w:val="28"/>
          <w:szCs w:val="28"/>
        </w:rPr>
        <w:t>заоч</w:t>
      </w:r>
      <w:r w:rsidR="00F36D20">
        <w:rPr>
          <w:sz w:val="28"/>
          <w:szCs w:val="28"/>
        </w:rPr>
        <w:t>ного этапа Фестиваля.</w:t>
      </w:r>
    </w:p>
    <w:p w:rsidR="00F36D20" w:rsidRDefault="00F36D20" w:rsidP="00F36D2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считается принятым, </w:t>
      </w:r>
      <w:r w:rsidR="005D699C">
        <w:rPr>
          <w:sz w:val="28"/>
          <w:szCs w:val="28"/>
        </w:rPr>
        <w:t xml:space="preserve"> если за него проголосовало не</w:t>
      </w:r>
      <w:r>
        <w:rPr>
          <w:sz w:val="28"/>
          <w:szCs w:val="28"/>
        </w:rPr>
        <w:t xml:space="preserve"> менее 2/3 членов Экспертного совета, участвующих в голосовании. </w:t>
      </w:r>
    </w:p>
    <w:p w:rsidR="00F36D20" w:rsidRPr="00675948" w:rsidRDefault="00F36D20" w:rsidP="00F36D20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081F29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081F29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DE7C38" w:rsidRPr="00081F29" w:rsidRDefault="00DE7C38" w:rsidP="00081F29">
      <w:pPr>
        <w:pStyle w:val="a4"/>
        <w:tabs>
          <w:tab w:val="left" w:pos="1134"/>
        </w:tabs>
        <w:spacing w:line="276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67C1F" w:rsidRPr="00081F29" w:rsidRDefault="00F36D20" w:rsidP="00081F29">
      <w:pPr>
        <w:pStyle w:val="a4"/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6</w:t>
      </w:r>
      <w:r w:rsidR="00DE7C38" w:rsidRPr="00081F29">
        <w:rPr>
          <w:rFonts w:ascii="Times New Roman" w:hAnsi="Times New Roman"/>
          <w:sz w:val="28"/>
          <w:szCs w:val="28"/>
        </w:rPr>
        <w:t>.1. Творческие  работы, претендующие на участие в конкурсной программе Фестиваля, должны соответствовать темам, з</w:t>
      </w:r>
      <w:r w:rsidR="00081F29">
        <w:rPr>
          <w:rFonts w:ascii="Times New Roman" w:hAnsi="Times New Roman"/>
          <w:sz w:val="28"/>
          <w:szCs w:val="28"/>
        </w:rPr>
        <w:t>аявленным в положении Фестиваля</w:t>
      </w:r>
      <w:r w:rsidR="00081F29">
        <w:rPr>
          <w:rFonts w:ascii="Times New Roman" w:hAnsi="Times New Roman"/>
          <w:sz w:val="28"/>
          <w:szCs w:val="28"/>
          <w:lang w:val="tt-RU"/>
        </w:rPr>
        <w:t>.</w:t>
      </w:r>
    </w:p>
    <w:p w:rsidR="00DE7C38" w:rsidRPr="00081F29" w:rsidRDefault="00F36D20" w:rsidP="00081F29">
      <w:pPr>
        <w:pStyle w:val="a4"/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7C38" w:rsidRPr="00081F29">
        <w:rPr>
          <w:rFonts w:ascii="Times New Roman" w:hAnsi="Times New Roman"/>
          <w:sz w:val="28"/>
          <w:szCs w:val="28"/>
        </w:rPr>
        <w:t xml:space="preserve">.2. </w:t>
      </w:r>
      <w:r w:rsidR="00FF53B5">
        <w:rPr>
          <w:rFonts w:ascii="Times New Roman" w:hAnsi="Times New Roman"/>
          <w:sz w:val="28"/>
          <w:szCs w:val="28"/>
        </w:rPr>
        <w:t xml:space="preserve">Портфолио должно быть представлено в формате </w:t>
      </w:r>
      <w:r w:rsidR="00FF53B5">
        <w:rPr>
          <w:rFonts w:ascii="Times New Roman" w:hAnsi="Times New Roman"/>
          <w:sz w:val="28"/>
          <w:szCs w:val="28"/>
          <w:lang w:val="en-US"/>
        </w:rPr>
        <w:t>PDF</w:t>
      </w:r>
      <w:r w:rsidR="00FF53B5" w:rsidRPr="00FF53B5">
        <w:rPr>
          <w:rFonts w:ascii="Times New Roman" w:hAnsi="Times New Roman"/>
          <w:sz w:val="28"/>
          <w:szCs w:val="28"/>
        </w:rPr>
        <w:t xml:space="preserve"> </w:t>
      </w:r>
      <w:r w:rsidR="00FF53B5">
        <w:rPr>
          <w:rFonts w:ascii="Times New Roman" w:hAnsi="Times New Roman"/>
          <w:sz w:val="28"/>
          <w:szCs w:val="28"/>
        </w:rPr>
        <w:t>и включать в себя публикации в зарегистрированны</w:t>
      </w:r>
      <w:r w:rsidR="00583514">
        <w:rPr>
          <w:rFonts w:ascii="Times New Roman" w:hAnsi="Times New Roman"/>
          <w:sz w:val="28"/>
          <w:szCs w:val="28"/>
        </w:rPr>
        <w:t>х средствах массовой информации, наградные документы (грамоты, дипломы), полученные в профильных (журналистских) конкурсах.</w:t>
      </w:r>
    </w:p>
    <w:p w:rsidR="00DE7C38" w:rsidRDefault="00F36D20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3514">
        <w:rPr>
          <w:sz w:val="28"/>
          <w:szCs w:val="28"/>
        </w:rPr>
        <w:t>.3</w:t>
      </w:r>
      <w:r w:rsidR="00DE7C38" w:rsidRPr="00081F29">
        <w:rPr>
          <w:sz w:val="28"/>
          <w:szCs w:val="28"/>
        </w:rPr>
        <w:t xml:space="preserve">. </w:t>
      </w:r>
      <w:proofErr w:type="gramStart"/>
      <w:r w:rsidR="00DE7C38" w:rsidRPr="00081F29">
        <w:rPr>
          <w:sz w:val="28"/>
          <w:szCs w:val="28"/>
        </w:rPr>
        <w:t xml:space="preserve">Творческие </w:t>
      </w:r>
      <w:r w:rsidR="00583514">
        <w:rPr>
          <w:sz w:val="28"/>
          <w:szCs w:val="28"/>
        </w:rPr>
        <w:t xml:space="preserve"> </w:t>
      </w:r>
      <w:r w:rsidR="00DE7C38" w:rsidRPr="00081F29">
        <w:rPr>
          <w:sz w:val="28"/>
          <w:szCs w:val="28"/>
        </w:rPr>
        <w:t>работы</w:t>
      </w:r>
      <w:proofErr w:type="gramEnd"/>
      <w:r w:rsidR="00DE7C38" w:rsidRPr="00081F29">
        <w:rPr>
          <w:sz w:val="28"/>
          <w:szCs w:val="28"/>
        </w:rPr>
        <w:t xml:space="preserve"> участников районного фестиваля, представленные на участие в фестивале не возвращаются. </w:t>
      </w:r>
    </w:p>
    <w:p w:rsidR="00F36D20" w:rsidRDefault="00F36D20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F14C3B">
      <w:pPr>
        <w:pStyle w:val="a4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C38" w:rsidRPr="00081F29" w:rsidRDefault="00DE7C38" w:rsidP="00081F29">
      <w:pPr>
        <w:pStyle w:val="a5"/>
        <w:numPr>
          <w:ilvl w:val="0"/>
          <w:numId w:val="2"/>
        </w:numPr>
        <w:spacing w:line="276" w:lineRule="auto"/>
        <w:ind w:left="0"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ПОДВЕДЕНИЕ ИТОГОВ ФЕСТИВАЛЯ</w:t>
      </w:r>
    </w:p>
    <w:p w:rsidR="00DE7C38" w:rsidRPr="00081F29" w:rsidRDefault="00DE7C38" w:rsidP="00081F29">
      <w:pPr>
        <w:pStyle w:val="a5"/>
        <w:spacing w:line="276" w:lineRule="auto"/>
        <w:ind w:left="0" w:firstLine="426"/>
        <w:rPr>
          <w:b/>
          <w:sz w:val="28"/>
          <w:szCs w:val="28"/>
        </w:rPr>
      </w:pPr>
    </w:p>
    <w:p w:rsidR="00DE7C38" w:rsidRDefault="00294F6B" w:rsidP="002C6B0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B04">
        <w:rPr>
          <w:sz w:val="28"/>
          <w:szCs w:val="28"/>
        </w:rPr>
        <w:t>.1.</w:t>
      </w:r>
      <w:r w:rsidR="00C627E2">
        <w:rPr>
          <w:sz w:val="28"/>
          <w:szCs w:val="28"/>
        </w:rPr>
        <w:t xml:space="preserve"> </w:t>
      </w:r>
      <w:bookmarkStart w:id="0" w:name="_GoBack"/>
      <w:bookmarkEnd w:id="0"/>
      <w:r w:rsidR="002C6B04" w:rsidRPr="002C6B04">
        <w:rPr>
          <w:sz w:val="28"/>
          <w:szCs w:val="28"/>
        </w:rPr>
        <w:t xml:space="preserve">Победители во всех возрастных категориях награждаются грамотами и памятными призами отдела культуры </w:t>
      </w:r>
      <w:proofErr w:type="spellStart"/>
      <w:r w:rsidR="002C6B04" w:rsidRPr="002C6B04">
        <w:rPr>
          <w:sz w:val="28"/>
          <w:szCs w:val="28"/>
        </w:rPr>
        <w:t>Балтасинского</w:t>
      </w:r>
      <w:proofErr w:type="spellEnd"/>
      <w:r w:rsidR="002C6B04" w:rsidRPr="002C6B04">
        <w:rPr>
          <w:sz w:val="28"/>
          <w:szCs w:val="28"/>
        </w:rPr>
        <w:t xml:space="preserve"> районного исполнительного комитета.</w:t>
      </w:r>
    </w:p>
    <w:p w:rsidR="002C6B04" w:rsidRPr="002C6B04" w:rsidRDefault="00294F6B" w:rsidP="002C6B0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B04">
        <w:rPr>
          <w:sz w:val="28"/>
          <w:szCs w:val="28"/>
        </w:rPr>
        <w:t>.2.</w:t>
      </w:r>
      <w:r w:rsidR="00C627E2">
        <w:rPr>
          <w:sz w:val="28"/>
          <w:szCs w:val="28"/>
        </w:rPr>
        <w:t xml:space="preserve"> </w:t>
      </w:r>
      <w:r w:rsidR="002C6B04">
        <w:rPr>
          <w:sz w:val="28"/>
          <w:szCs w:val="28"/>
        </w:rPr>
        <w:t>Итоги Фестиваля публикуются в печатных и электронных СМИ, том числе на официальном сайте муниципального района (</w:t>
      </w:r>
      <w:hyperlink r:id="rId6" w:history="1"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baltasi</w:t>
        </w:r>
        <w:proofErr w:type="spellEnd"/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C6B04">
        <w:rPr>
          <w:sz w:val="28"/>
          <w:szCs w:val="28"/>
        </w:rPr>
        <w:t>)</w:t>
      </w:r>
      <w:r w:rsidR="00FC02FC">
        <w:rPr>
          <w:sz w:val="28"/>
          <w:szCs w:val="28"/>
        </w:rPr>
        <w:t>, в социальных сетях.</w:t>
      </w:r>
    </w:p>
    <w:p w:rsidR="00DE7C38" w:rsidRPr="00081F29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rPr>
          <w:b/>
          <w:sz w:val="28"/>
          <w:szCs w:val="28"/>
        </w:rPr>
      </w:pPr>
    </w:p>
    <w:p w:rsidR="00DE7C38" w:rsidRPr="00081F29" w:rsidRDefault="00081F29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C38" w:rsidRPr="00081F29" w:rsidRDefault="00DE7C38" w:rsidP="00081F29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 xml:space="preserve">ПРИГЛАШАЕМ ВСЕХ ЖЕЛАЮЩИХ ПРИНЯТЬ УЧАСТИЕ 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НА РАЙОННОМ ФЕСТИВАЛЕ ДЕТСКОЙ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ЮНОШЕСКОЙ И МОЛОДЕЖНОЙ ПРЕССЫ</w:t>
      </w:r>
    </w:p>
    <w:p w:rsidR="00DE7C38" w:rsidRPr="00081F29" w:rsidRDefault="00294F6B" w:rsidP="00081F29">
      <w:pPr>
        <w:spacing w:line="276" w:lineRule="auto"/>
        <w:ind w:firstLine="426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«АЛТЫН КАЛ</w:t>
      </w:r>
      <w:r>
        <w:rPr>
          <w:b/>
          <w:sz w:val="28"/>
          <w:szCs w:val="28"/>
          <w:lang w:val="tt-RU"/>
        </w:rPr>
        <w:t>Ә</w:t>
      </w:r>
      <w:r w:rsidR="007979B1">
        <w:rPr>
          <w:b/>
          <w:sz w:val="28"/>
          <w:szCs w:val="28"/>
        </w:rPr>
        <w:t xml:space="preserve">М - </w:t>
      </w:r>
      <w:r w:rsidR="00DE7C38" w:rsidRPr="00081F29">
        <w:rPr>
          <w:b/>
          <w:sz w:val="28"/>
          <w:szCs w:val="28"/>
        </w:rPr>
        <w:t>ЗОЛОТОЕ ПЕРО»</w:t>
      </w:r>
      <w:r w:rsidR="00081F29" w:rsidRPr="00081F29">
        <w:rPr>
          <w:b/>
          <w:sz w:val="28"/>
          <w:szCs w:val="28"/>
        </w:rPr>
        <w:t xml:space="preserve"> 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rPr>
          <w:b/>
          <w:sz w:val="28"/>
          <w:szCs w:val="28"/>
        </w:rPr>
      </w:pPr>
    </w:p>
    <w:p w:rsidR="00081F29" w:rsidRDefault="00E0723D" w:rsidP="00081F29">
      <w:pPr>
        <w:spacing w:line="276" w:lineRule="auto"/>
        <w:ind w:firstLine="426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</w:t>
      </w:r>
    </w:p>
    <w:p w:rsidR="00E0723D" w:rsidRDefault="00E0723D" w:rsidP="00081F29">
      <w:pPr>
        <w:spacing w:line="276" w:lineRule="auto"/>
        <w:ind w:firstLine="426"/>
        <w:rPr>
          <w:sz w:val="28"/>
          <w:szCs w:val="28"/>
          <w:lang w:val="tt-RU"/>
        </w:rPr>
      </w:pPr>
    </w:p>
    <w:p w:rsidR="00294F6B" w:rsidRDefault="00294F6B" w:rsidP="00F14C3B">
      <w:pPr>
        <w:spacing w:line="276" w:lineRule="auto"/>
        <w:rPr>
          <w:sz w:val="28"/>
          <w:szCs w:val="28"/>
          <w:lang w:val="tt-RU"/>
        </w:rPr>
      </w:pPr>
    </w:p>
    <w:p w:rsidR="00FA014E" w:rsidRDefault="00FA014E" w:rsidP="00FA014E">
      <w:pPr>
        <w:pStyle w:val="a4"/>
        <w:rPr>
          <w:rFonts w:ascii="Times New Roman" w:hAnsi="Times New Roman"/>
          <w:sz w:val="28"/>
          <w:szCs w:val="28"/>
          <w:lang w:val="tt-RU"/>
        </w:rPr>
      </w:pPr>
    </w:p>
    <w:p w:rsidR="00DE7C38" w:rsidRDefault="00FA014E" w:rsidP="00FA014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</w:t>
      </w:r>
      <w:r w:rsidR="002225FA" w:rsidRPr="00FA014E">
        <w:rPr>
          <w:rFonts w:ascii="Times New Roman" w:hAnsi="Times New Roman"/>
        </w:rPr>
        <w:t xml:space="preserve">Приложение  </w:t>
      </w:r>
      <w:r w:rsidR="00DE7C38" w:rsidRPr="00FA014E">
        <w:rPr>
          <w:rFonts w:ascii="Times New Roman" w:hAnsi="Times New Roman"/>
        </w:rPr>
        <w:t>1</w:t>
      </w:r>
    </w:p>
    <w:p w:rsidR="00FA014E" w:rsidRDefault="00FA014E" w:rsidP="00FA014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                  к районному </w:t>
      </w:r>
      <w:r>
        <w:rPr>
          <w:rFonts w:ascii="Times New Roman" w:hAnsi="Times New Roman"/>
          <w:bCs/>
        </w:rPr>
        <w:t>фестивалю</w:t>
      </w:r>
      <w:r w:rsidRPr="001C1986">
        <w:rPr>
          <w:rFonts w:ascii="Times New Roman" w:hAnsi="Times New Roman"/>
          <w:bCs/>
        </w:rPr>
        <w:t xml:space="preserve"> </w:t>
      </w:r>
      <w:r w:rsidRPr="001C1986">
        <w:rPr>
          <w:rFonts w:ascii="Times New Roman" w:hAnsi="Times New Roman"/>
        </w:rPr>
        <w:t xml:space="preserve"> </w:t>
      </w:r>
      <w:r w:rsidRPr="001C1986">
        <w:rPr>
          <w:rFonts w:ascii="Times New Roman" w:hAnsi="Times New Roman"/>
          <w:bCs/>
        </w:rPr>
        <w:t>детской, юношеской</w:t>
      </w:r>
      <w:r>
        <w:rPr>
          <w:rFonts w:ascii="Times New Roman" w:hAnsi="Times New Roman"/>
          <w:bCs/>
        </w:rPr>
        <w:t xml:space="preserve">                </w:t>
      </w:r>
    </w:p>
    <w:p w:rsidR="00FA014E" w:rsidRPr="00FA014E" w:rsidRDefault="00FA014E" w:rsidP="00FA014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и </w:t>
      </w:r>
      <w:r w:rsidRPr="001C1986">
        <w:rPr>
          <w:rFonts w:ascii="Times New Roman" w:hAnsi="Times New Roman"/>
          <w:bCs/>
        </w:rPr>
        <w:t>молодежной прессы «</w:t>
      </w:r>
      <w:proofErr w:type="gramStart"/>
      <w:r w:rsidRPr="001C1986">
        <w:rPr>
          <w:rFonts w:ascii="Times New Roman" w:hAnsi="Times New Roman"/>
          <w:bCs/>
        </w:rPr>
        <w:t>Алтын  кал</w:t>
      </w:r>
      <w:r w:rsidRPr="001C1986">
        <w:rPr>
          <w:rFonts w:ascii="Times New Roman" w:hAnsi="Times New Roman"/>
          <w:bCs/>
          <w:lang w:val="tt-RU"/>
        </w:rPr>
        <w:t>ә</w:t>
      </w:r>
      <w:r w:rsidRPr="001C1986">
        <w:rPr>
          <w:rFonts w:ascii="Times New Roman" w:hAnsi="Times New Roman"/>
          <w:bCs/>
        </w:rPr>
        <w:t>м</w:t>
      </w:r>
      <w:proofErr w:type="gramEnd"/>
      <w:r w:rsidRPr="001C1986">
        <w:rPr>
          <w:rFonts w:ascii="Times New Roman" w:hAnsi="Times New Roman"/>
          <w:bCs/>
        </w:rPr>
        <w:t xml:space="preserve"> – Золотое</w:t>
      </w:r>
      <w:r>
        <w:rPr>
          <w:rFonts w:ascii="Times New Roman" w:hAnsi="Times New Roman"/>
          <w:bCs/>
        </w:rPr>
        <w:t xml:space="preserve"> перо»</w:t>
      </w:r>
    </w:p>
    <w:p w:rsidR="00DE7C38" w:rsidRPr="00FA014E" w:rsidRDefault="00DE7C38" w:rsidP="00DE7C38">
      <w:pPr>
        <w:pStyle w:val="a4"/>
        <w:jc w:val="both"/>
        <w:rPr>
          <w:rFonts w:ascii="Times New Roman" w:hAnsi="Times New Roman"/>
        </w:rPr>
      </w:pPr>
    </w:p>
    <w:p w:rsidR="00DE7C38" w:rsidRPr="00294F6B" w:rsidRDefault="00FA014E" w:rsidP="00294F6B">
      <w:pPr>
        <w:pStyle w:val="a4"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Заявка</w:t>
      </w:r>
      <w:r w:rsidR="00294F6B">
        <w:rPr>
          <w:rFonts w:ascii="Times New Roman" w:hAnsi="Times New Roman"/>
          <w:b/>
          <w:lang w:val="tt-RU"/>
        </w:rPr>
        <w:t xml:space="preserve"> конкурсанта </w:t>
      </w:r>
      <w:r w:rsidR="00DE7C38" w:rsidRPr="00067C1F">
        <w:rPr>
          <w:rFonts w:ascii="Times New Roman" w:hAnsi="Times New Roman"/>
          <w:b/>
        </w:rPr>
        <w:t>районного фестиваля</w:t>
      </w:r>
    </w:p>
    <w:p w:rsidR="00DE7C38" w:rsidRPr="00067C1F" w:rsidRDefault="00DE7C38" w:rsidP="00DE7C38">
      <w:pPr>
        <w:pStyle w:val="a4"/>
        <w:rPr>
          <w:rFonts w:ascii="Times New Roman" w:hAnsi="Times New Roman"/>
          <w:b/>
        </w:rPr>
      </w:pPr>
      <w:r w:rsidRPr="00067C1F">
        <w:rPr>
          <w:rFonts w:ascii="Times New Roman" w:hAnsi="Times New Roman"/>
          <w:b/>
          <w:bCs/>
        </w:rPr>
        <w:t xml:space="preserve">                                     </w:t>
      </w:r>
      <w:r w:rsidR="00067C1F">
        <w:rPr>
          <w:rFonts w:ascii="Times New Roman" w:hAnsi="Times New Roman"/>
          <w:b/>
          <w:bCs/>
        </w:rPr>
        <w:t xml:space="preserve">         </w:t>
      </w:r>
      <w:r w:rsidRPr="00067C1F">
        <w:rPr>
          <w:rFonts w:ascii="Times New Roman" w:hAnsi="Times New Roman"/>
          <w:b/>
          <w:bCs/>
        </w:rPr>
        <w:t xml:space="preserve"> </w:t>
      </w:r>
      <w:r w:rsidRPr="00067C1F">
        <w:rPr>
          <w:rFonts w:ascii="Times New Roman" w:hAnsi="Times New Roman"/>
          <w:b/>
        </w:rPr>
        <w:t xml:space="preserve">детской, юношеской и молодежной прессы </w:t>
      </w:r>
    </w:p>
    <w:p w:rsidR="00DE7C38" w:rsidRDefault="00DE7C38" w:rsidP="00DE7C38">
      <w:pPr>
        <w:pStyle w:val="a4"/>
        <w:rPr>
          <w:rFonts w:ascii="Times New Roman" w:hAnsi="Times New Roman"/>
          <w:b/>
          <w:lang w:val="tt-RU"/>
        </w:rPr>
      </w:pPr>
      <w:r w:rsidRPr="00067C1F">
        <w:rPr>
          <w:rFonts w:ascii="Times New Roman" w:hAnsi="Times New Roman"/>
          <w:b/>
        </w:rPr>
        <w:t xml:space="preserve">                                               </w:t>
      </w:r>
      <w:r w:rsidR="00067C1F">
        <w:rPr>
          <w:rFonts w:ascii="Times New Roman" w:hAnsi="Times New Roman"/>
          <w:b/>
        </w:rPr>
        <w:t xml:space="preserve">     </w:t>
      </w:r>
      <w:r w:rsidR="00294F6B">
        <w:rPr>
          <w:rFonts w:ascii="Times New Roman" w:hAnsi="Times New Roman"/>
          <w:b/>
        </w:rPr>
        <w:t>«</w:t>
      </w:r>
      <w:proofErr w:type="gramStart"/>
      <w:r w:rsidR="00294F6B">
        <w:rPr>
          <w:rFonts w:ascii="Times New Roman" w:hAnsi="Times New Roman"/>
          <w:b/>
        </w:rPr>
        <w:t>Алтын  кал</w:t>
      </w:r>
      <w:r w:rsidR="00294F6B">
        <w:rPr>
          <w:rFonts w:ascii="Times New Roman" w:hAnsi="Times New Roman"/>
          <w:b/>
          <w:lang w:val="tt-RU"/>
        </w:rPr>
        <w:t>ә</w:t>
      </w:r>
      <w:r w:rsidRPr="00067C1F">
        <w:rPr>
          <w:rFonts w:ascii="Times New Roman" w:hAnsi="Times New Roman"/>
          <w:b/>
        </w:rPr>
        <w:t>м</w:t>
      </w:r>
      <w:proofErr w:type="gramEnd"/>
      <w:r w:rsidRPr="00067C1F">
        <w:rPr>
          <w:rFonts w:ascii="Times New Roman" w:hAnsi="Times New Roman"/>
          <w:b/>
        </w:rPr>
        <w:t>» – «Золотое перо»</w:t>
      </w:r>
      <w:r w:rsidR="00081F29">
        <w:rPr>
          <w:rFonts w:ascii="Times New Roman" w:hAnsi="Times New Roman"/>
          <w:b/>
        </w:rPr>
        <w:t xml:space="preserve"> </w:t>
      </w:r>
    </w:p>
    <w:p w:rsidR="00294F6B" w:rsidRDefault="00294F6B" w:rsidP="00DE7C38">
      <w:pPr>
        <w:pStyle w:val="a4"/>
        <w:rPr>
          <w:rFonts w:ascii="Times New Roman" w:hAnsi="Times New Roman"/>
          <w:b/>
          <w:lang w:val="tt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85"/>
        <w:gridCol w:w="1709"/>
        <w:gridCol w:w="1561"/>
        <w:gridCol w:w="2976"/>
      </w:tblGrid>
      <w:tr w:rsidR="00294F6B" w:rsidTr="00294F6B">
        <w:tc>
          <w:tcPr>
            <w:tcW w:w="4394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  <w:r w:rsidRPr="00067C1F">
              <w:rPr>
                <w:rFonts w:ascii="Times New Roman" w:hAnsi="Times New Roman"/>
                <w:bCs/>
              </w:rPr>
              <w:t>Фамилия Имя Отчество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Default="00294F6B" w:rsidP="00294F6B">
            <w:pPr>
              <w:pStyle w:val="a4"/>
              <w:rPr>
                <w:rFonts w:ascii="Times New Roman" w:hAnsi="Times New Roman"/>
                <w:b/>
                <w:lang w:val="tt-RU"/>
              </w:rPr>
            </w:pPr>
            <w:r w:rsidRPr="00067C1F">
              <w:rPr>
                <w:rFonts w:ascii="Times New Roman" w:hAnsi="Times New Roman"/>
                <w:bCs/>
              </w:rPr>
              <w:t>Дата рождения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294F6B" w:rsidRDefault="00294F6B" w:rsidP="00DE7C3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Муни</w:t>
            </w:r>
            <w:proofErr w:type="spellStart"/>
            <w:r>
              <w:rPr>
                <w:rFonts w:ascii="Times New Roman" w:hAnsi="Times New Roman"/>
              </w:rPr>
              <w:t>ципальный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294F6B" w:rsidRDefault="00294F6B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294F6B">
              <w:rPr>
                <w:rFonts w:ascii="Times New Roman" w:hAnsi="Times New Roman"/>
                <w:lang w:val="tt-RU"/>
              </w:rPr>
              <w:t xml:space="preserve">Образование </w:t>
            </w:r>
            <w:r>
              <w:rPr>
                <w:rFonts w:ascii="Times New Roman" w:hAnsi="Times New Roman"/>
                <w:lang w:val="tt-RU"/>
              </w:rPr>
              <w:t>(школа, класс, профессиональное учреждение, курс)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Номер телефона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P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Адрес электронной почты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Аккаунты в социальных сетях 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Фамилия Имя Отчество рукодителя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Номер телефона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E1A38">
        <w:tc>
          <w:tcPr>
            <w:tcW w:w="8931" w:type="dxa"/>
            <w:gridSpan w:val="4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3A0D3A">
              <w:rPr>
                <w:rFonts w:ascii="Times New Roman" w:hAnsi="Times New Roman"/>
                <w:b/>
                <w:lang w:val="tt-RU"/>
              </w:rPr>
              <w:t>Достижения</w:t>
            </w: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Наименование</w:t>
            </w:r>
          </w:p>
        </w:tc>
        <w:tc>
          <w:tcPr>
            <w:tcW w:w="3270" w:type="dxa"/>
            <w:gridSpan w:val="2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Уровень</w:t>
            </w:r>
          </w:p>
        </w:tc>
        <w:tc>
          <w:tcPr>
            <w:tcW w:w="2976" w:type="dxa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Дата вручения</w:t>
            </w: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3270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976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3270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976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3A0D3A">
        <w:trPr>
          <w:trHeight w:val="337"/>
        </w:trPr>
        <w:tc>
          <w:tcPr>
            <w:tcW w:w="8931" w:type="dxa"/>
            <w:gridSpan w:val="4"/>
          </w:tcPr>
          <w:p w:rsidR="003A0D3A" w:rsidRDefault="003A0D3A" w:rsidP="003A0D3A">
            <w:pPr>
              <w:pStyle w:val="a4"/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Общественная деятельность</w:t>
            </w:r>
          </w:p>
        </w:tc>
      </w:tr>
      <w:tr w:rsidR="003A0D3A" w:rsidTr="006435FF">
        <w:trPr>
          <w:trHeight w:val="1134"/>
        </w:trPr>
        <w:tc>
          <w:tcPr>
            <w:tcW w:w="8931" w:type="dxa"/>
            <w:gridSpan w:val="4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294F6B" w:rsidRPr="00294F6B" w:rsidRDefault="00294F6B" w:rsidP="00DE7C38">
      <w:pPr>
        <w:pStyle w:val="a4"/>
        <w:rPr>
          <w:rFonts w:ascii="Times New Roman" w:hAnsi="Times New Roman"/>
          <w:b/>
          <w:lang w:val="tt-RU"/>
        </w:rPr>
      </w:pPr>
    </w:p>
    <w:p w:rsidR="00DE7C38" w:rsidRPr="00067C1F" w:rsidRDefault="00DE7C38" w:rsidP="00DE7C38">
      <w:pPr>
        <w:pStyle w:val="a4"/>
        <w:jc w:val="both"/>
        <w:rPr>
          <w:rFonts w:ascii="Times New Roman" w:hAnsi="Times New Roman"/>
        </w:rPr>
      </w:pPr>
      <w:r w:rsidRPr="00067C1F">
        <w:rPr>
          <w:rFonts w:ascii="Times New Roman" w:hAnsi="Times New Roman"/>
        </w:rPr>
        <w:t> </w:t>
      </w:r>
    </w:p>
    <w:p w:rsidR="00DE7C38" w:rsidRPr="00067C1F" w:rsidRDefault="00DE7C38" w:rsidP="00DE7C38">
      <w:pPr>
        <w:pStyle w:val="a4"/>
        <w:jc w:val="both"/>
        <w:rPr>
          <w:rFonts w:ascii="Times New Roman" w:hAnsi="Times New Roman"/>
        </w:rPr>
      </w:pPr>
      <w:r w:rsidRPr="00067C1F">
        <w:rPr>
          <w:rFonts w:ascii="Times New Roman" w:hAnsi="Times New Roman"/>
        </w:rPr>
        <w:t> </w:t>
      </w:r>
    </w:p>
    <w:p w:rsidR="00DE7C38" w:rsidRPr="00067C1F" w:rsidRDefault="00DE7C38" w:rsidP="00DE7C38">
      <w:pPr>
        <w:pStyle w:val="a4"/>
        <w:spacing w:line="360" w:lineRule="auto"/>
        <w:rPr>
          <w:rFonts w:ascii="Times New Roman" w:hAnsi="Times New Roman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F14C3B" w:rsidRDefault="00F14C3B" w:rsidP="00F14C3B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Приложение №2</w:t>
      </w:r>
    </w:p>
    <w:p w:rsidR="00F14C3B" w:rsidRDefault="00F14C3B" w:rsidP="00F14C3B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           к районному </w:t>
      </w:r>
      <w:r>
        <w:rPr>
          <w:rFonts w:ascii="Times New Roman" w:hAnsi="Times New Roman"/>
          <w:bCs/>
        </w:rPr>
        <w:t>фестивалю</w:t>
      </w:r>
      <w:r w:rsidRPr="001C1986">
        <w:rPr>
          <w:rFonts w:ascii="Times New Roman" w:hAnsi="Times New Roman"/>
          <w:bCs/>
        </w:rPr>
        <w:t xml:space="preserve"> </w:t>
      </w:r>
      <w:r w:rsidRPr="001C1986">
        <w:rPr>
          <w:rFonts w:ascii="Times New Roman" w:hAnsi="Times New Roman"/>
        </w:rPr>
        <w:t xml:space="preserve"> </w:t>
      </w:r>
      <w:r w:rsidRPr="001C1986">
        <w:rPr>
          <w:rFonts w:ascii="Times New Roman" w:hAnsi="Times New Roman"/>
          <w:bCs/>
        </w:rPr>
        <w:t>детской, юношеской</w:t>
      </w:r>
      <w:r>
        <w:rPr>
          <w:rFonts w:ascii="Times New Roman" w:hAnsi="Times New Roman"/>
          <w:bCs/>
        </w:rPr>
        <w:t xml:space="preserve">                </w:t>
      </w:r>
    </w:p>
    <w:p w:rsidR="00F14C3B" w:rsidRDefault="00F14C3B" w:rsidP="00F14C3B">
      <w:pPr>
        <w:rPr>
          <w:bCs/>
        </w:rPr>
      </w:pPr>
      <w:r>
        <w:rPr>
          <w:bCs/>
        </w:rPr>
        <w:t xml:space="preserve">                                                                       и </w:t>
      </w:r>
      <w:r w:rsidRPr="001C1986">
        <w:rPr>
          <w:bCs/>
        </w:rPr>
        <w:t>молодежной прессы «</w:t>
      </w:r>
      <w:proofErr w:type="gramStart"/>
      <w:r w:rsidRPr="001C1986">
        <w:rPr>
          <w:bCs/>
        </w:rPr>
        <w:t>Алтын  кал</w:t>
      </w:r>
      <w:r w:rsidRPr="001C1986">
        <w:rPr>
          <w:bCs/>
          <w:lang w:val="tt-RU"/>
        </w:rPr>
        <w:t>ә</w:t>
      </w:r>
      <w:r w:rsidRPr="001C1986">
        <w:rPr>
          <w:bCs/>
        </w:rPr>
        <w:t>м</w:t>
      </w:r>
      <w:proofErr w:type="gramEnd"/>
      <w:r w:rsidRPr="001C1986">
        <w:rPr>
          <w:bCs/>
        </w:rPr>
        <w:t xml:space="preserve"> – Золотое</w:t>
      </w:r>
      <w:r>
        <w:rPr>
          <w:bCs/>
        </w:rPr>
        <w:t xml:space="preserve"> перо»</w:t>
      </w:r>
    </w:p>
    <w:p w:rsidR="00F14C3B" w:rsidRDefault="00F14C3B" w:rsidP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Pr="00F14C3B" w:rsidRDefault="00F14C3B" w:rsidP="00F14C3B">
      <w:pPr>
        <w:jc w:val="center"/>
        <w:rPr>
          <w:b/>
          <w:sz w:val="28"/>
          <w:szCs w:val="28"/>
          <w:lang w:val="tt-RU"/>
        </w:rPr>
      </w:pPr>
      <w:r w:rsidRPr="00F14C3B">
        <w:rPr>
          <w:b/>
          <w:sz w:val="28"/>
          <w:szCs w:val="28"/>
          <w:lang w:val="tt-RU"/>
        </w:rPr>
        <w:t>ПРИМЕРНЫЙ ПЕРЕЧЕНЬ</w:t>
      </w:r>
    </w:p>
    <w:p w:rsidR="00F14C3B" w:rsidRDefault="00F14C3B" w:rsidP="00F14C3B">
      <w:pPr>
        <w:jc w:val="center"/>
        <w:rPr>
          <w:b/>
          <w:sz w:val="28"/>
          <w:szCs w:val="28"/>
          <w:lang w:val="tt-RU"/>
        </w:rPr>
      </w:pPr>
      <w:r w:rsidRPr="00F14C3B">
        <w:rPr>
          <w:b/>
          <w:sz w:val="28"/>
          <w:szCs w:val="28"/>
          <w:lang w:val="tt-RU"/>
        </w:rPr>
        <w:t>опубликованных материалов конкурсанта</w:t>
      </w:r>
    </w:p>
    <w:p w:rsidR="00F14C3B" w:rsidRDefault="00F14C3B" w:rsidP="00F14C3B">
      <w:pPr>
        <w:jc w:val="center"/>
        <w:rPr>
          <w:b/>
          <w:sz w:val="28"/>
          <w:szCs w:val="28"/>
          <w:lang w:val="tt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559"/>
        <w:gridCol w:w="3260"/>
        <w:gridCol w:w="2835"/>
      </w:tblGrid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№</w:t>
            </w: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Дата</w:t>
            </w: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Название</w:t>
            </w: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Ссылка</w:t>
            </w: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</w:tbl>
    <w:p w:rsidR="00F14C3B" w:rsidRPr="00F14C3B" w:rsidRDefault="00F14C3B" w:rsidP="00F14C3B">
      <w:pPr>
        <w:jc w:val="center"/>
        <w:rPr>
          <w:b/>
          <w:sz w:val="28"/>
          <w:szCs w:val="28"/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  <w:r>
        <w:rPr>
          <w:lang w:val="tt-RU"/>
        </w:rPr>
        <w:t xml:space="preserve">                                                       </w:t>
      </w:r>
      <w:r w:rsidR="001C1986">
        <w:rPr>
          <w:lang w:val="tt-RU"/>
        </w:rPr>
        <w:t xml:space="preserve">              </w:t>
      </w:r>
      <w:r w:rsidR="000C269E">
        <w:rPr>
          <w:lang w:val="tt-RU"/>
        </w:rPr>
        <w:t xml:space="preserve">      </w:t>
      </w:r>
      <w:r>
        <w:rPr>
          <w:lang w:val="tt-RU"/>
        </w:rPr>
        <w:t>При</w:t>
      </w:r>
      <w:r w:rsidR="00FA014E">
        <w:rPr>
          <w:lang w:val="tt-RU"/>
        </w:rPr>
        <w:t>ложение №3</w:t>
      </w:r>
    </w:p>
    <w:p w:rsidR="000C269E" w:rsidRDefault="001C1986" w:rsidP="000C269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</w:t>
      </w:r>
      <w:r w:rsidR="000C269E">
        <w:rPr>
          <w:lang w:val="tt-RU"/>
        </w:rPr>
        <w:t xml:space="preserve">                  к районному </w:t>
      </w:r>
      <w:r w:rsidR="000C269E">
        <w:rPr>
          <w:rFonts w:ascii="Times New Roman" w:hAnsi="Times New Roman"/>
          <w:bCs/>
        </w:rPr>
        <w:t>фестивалю</w:t>
      </w:r>
      <w:r w:rsidR="000C269E" w:rsidRPr="001C1986">
        <w:rPr>
          <w:rFonts w:ascii="Times New Roman" w:hAnsi="Times New Roman"/>
          <w:bCs/>
        </w:rPr>
        <w:t xml:space="preserve"> </w:t>
      </w:r>
      <w:r w:rsidR="000C269E" w:rsidRPr="001C1986">
        <w:rPr>
          <w:rFonts w:ascii="Times New Roman" w:hAnsi="Times New Roman"/>
        </w:rPr>
        <w:t xml:space="preserve"> </w:t>
      </w:r>
      <w:r w:rsidR="000C269E" w:rsidRPr="001C1986">
        <w:rPr>
          <w:rFonts w:ascii="Times New Roman" w:hAnsi="Times New Roman"/>
          <w:bCs/>
        </w:rPr>
        <w:t>детской, юношеской</w:t>
      </w:r>
      <w:r w:rsidR="000C269E">
        <w:rPr>
          <w:rFonts w:ascii="Times New Roman" w:hAnsi="Times New Roman"/>
          <w:bCs/>
        </w:rPr>
        <w:t xml:space="preserve">                </w:t>
      </w:r>
    </w:p>
    <w:p w:rsidR="000C269E" w:rsidRPr="00FA014E" w:rsidRDefault="000C269E" w:rsidP="000C269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и </w:t>
      </w:r>
      <w:r w:rsidRPr="001C1986">
        <w:rPr>
          <w:rFonts w:ascii="Times New Roman" w:hAnsi="Times New Roman"/>
          <w:bCs/>
        </w:rPr>
        <w:t>молодежной прессы «</w:t>
      </w:r>
      <w:proofErr w:type="gramStart"/>
      <w:r w:rsidRPr="001C1986">
        <w:rPr>
          <w:rFonts w:ascii="Times New Roman" w:hAnsi="Times New Roman"/>
          <w:bCs/>
        </w:rPr>
        <w:t>Алтын  кал</w:t>
      </w:r>
      <w:r w:rsidRPr="001C1986">
        <w:rPr>
          <w:rFonts w:ascii="Times New Roman" w:hAnsi="Times New Roman"/>
          <w:bCs/>
          <w:lang w:val="tt-RU"/>
        </w:rPr>
        <w:t>ә</w:t>
      </w:r>
      <w:r w:rsidRPr="001C1986">
        <w:rPr>
          <w:rFonts w:ascii="Times New Roman" w:hAnsi="Times New Roman"/>
          <w:bCs/>
        </w:rPr>
        <w:t>м</w:t>
      </w:r>
      <w:proofErr w:type="gramEnd"/>
      <w:r w:rsidRPr="001C1986">
        <w:rPr>
          <w:rFonts w:ascii="Times New Roman" w:hAnsi="Times New Roman"/>
          <w:bCs/>
        </w:rPr>
        <w:t xml:space="preserve"> – Золотое</w:t>
      </w:r>
      <w:r>
        <w:rPr>
          <w:rFonts w:ascii="Times New Roman" w:hAnsi="Times New Roman"/>
          <w:bCs/>
        </w:rPr>
        <w:t xml:space="preserve"> перо»</w:t>
      </w:r>
    </w:p>
    <w:p w:rsidR="001C1986" w:rsidRDefault="001C1986" w:rsidP="000C269E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/>
          <w:bCs/>
        </w:rPr>
      </w:pPr>
      <w:r w:rsidRPr="001C1986">
        <w:rPr>
          <w:rFonts w:ascii="Times New Roman" w:hAnsi="Times New Roman"/>
          <w:b/>
          <w:bCs/>
        </w:rPr>
        <w:t>РЕКОМЕНДАЦИИ К ОФОРМЛЕНИЮ РАБОТ</w:t>
      </w: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>районного фестиваля детской, юношеской</w:t>
      </w:r>
    </w:p>
    <w:p w:rsidR="00FA014E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 xml:space="preserve">   и молодежной прессы «</w:t>
      </w:r>
      <w:proofErr w:type="gramStart"/>
      <w:r w:rsidRPr="001C1986">
        <w:rPr>
          <w:rFonts w:ascii="Times New Roman" w:hAnsi="Times New Roman"/>
          <w:bCs/>
          <w:sz w:val="28"/>
          <w:szCs w:val="28"/>
        </w:rPr>
        <w:t xml:space="preserve">Алтын  </w:t>
      </w:r>
      <w:proofErr w:type="spellStart"/>
      <w:r w:rsidRPr="001C1986">
        <w:rPr>
          <w:rFonts w:ascii="Times New Roman" w:hAnsi="Times New Roman"/>
          <w:bCs/>
          <w:sz w:val="28"/>
          <w:szCs w:val="28"/>
        </w:rPr>
        <w:t>каләм</w:t>
      </w:r>
      <w:proofErr w:type="spellEnd"/>
      <w:proofErr w:type="gramEnd"/>
      <w:r w:rsidRPr="001C1986">
        <w:rPr>
          <w:rFonts w:ascii="Times New Roman" w:hAnsi="Times New Roman"/>
          <w:bCs/>
          <w:sz w:val="28"/>
          <w:szCs w:val="28"/>
        </w:rPr>
        <w:t xml:space="preserve"> – Золотое перо»</w:t>
      </w:r>
    </w:p>
    <w:p w:rsid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 xml:space="preserve"> </w:t>
      </w:r>
    </w:p>
    <w:p w:rsidR="001C1986" w:rsidRDefault="00FA014E" w:rsidP="00FA014E">
      <w:pPr>
        <w:pStyle w:val="a4"/>
        <w:ind w:left="570"/>
        <w:rPr>
          <w:rFonts w:ascii="Times New Roman" w:hAnsi="Times New Roman"/>
          <w:b/>
          <w:bCs/>
          <w:sz w:val="28"/>
          <w:szCs w:val="28"/>
        </w:rPr>
      </w:pPr>
      <w:r w:rsidRPr="00FA014E">
        <w:rPr>
          <w:rFonts w:ascii="Times New Roman" w:hAnsi="Times New Roman"/>
          <w:b/>
          <w:bCs/>
          <w:sz w:val="28"/>
          <w:szCs w:val="28"/>
        </w:rPr>
        <w:t>Портфолио должно содержать:</w:t>
      </w:r>
    </w:p>
    <w:p w:rsidR="00FA014E" w:rsidRPr="00FA014E" w:rsidRDefault="00FA014E" w:rsidP="00FA014E">
      <w:pPr>
        <w:pStyle w:val="a4"/>
        <w:ind w:left="570"/>
        <w:rPr>
          <w:rFonts w:ascii="Times New Roman" w:hAnsi="Times New Roman"/>
          <w:b/>
          <w:bCs/>
          <w:sz w:val="28"/>
          <w:szCs w:val="28"/>
        </w:rPr>
      </w:pP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Обложку (с указанием ФИО, фото, муниципального района, темы,  направления)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Заполненную заявку по образцу (Приложение №1)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всех опубликованных  работ со ссылками по образцу (Приложение №2)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Материалы:</w:t>
      </w:r>
    </w:p>
    <w:p w:rsidR="00FA014E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фото, скан вырезок из газет и журналов, скриншот опубликованного, размещенного  материала в интернет – издании.</w:t>
      </w:r>
    </w:p>
    <w:p w:rsidR="00FA014E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грамоты, дипломы.</w:t>
      </w:r>
    </w:p>
    <w:p w:rsidR="00FA014E" w:rsidRDefault="00FA014E" w:rsidP="00FA014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A014E" w:rsidRPr="001C1986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Pr="007500AB" w:rsidRDefault="001C1986" w:rsidP="001C1986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</w:p>
    <w:p w:rsidR="001C1986" w:rsidRPr="001C1986" w:rsidRDefault="001C1986"/>
    <w:p w:rsidR="00294F6B" w:rsidRDefault="00294F6B">
      <w:pPr>
        <w:rPr>
          <w:lang w:val="tt-RU"/>
        </w:rPr>
      </w:pPr>
      <w:r>
        <w:rPr>
          <w:lang w:val="tt-RU"/>
        </w:rPr>
        <w:t xml:space="preserve"> </w:t>
      </w:r>
    </w:p>
    <w:p w:rsidR="00294F6B" w:rsidRPr="00081F29" w:rsidRDefault="00294F6B">
      <w:pPr>
        <w:rPr>
          <w:lang w:val="tt-RU"/>
        </w:rPr>
      </w:pPr>
    </w:p>
    <w:sectPr w:rsidR="00294F6B" w:rsidRPr="00081F29" w:rsidSect="00FA014E">
      <w:pgSz w:w="12240" w:h="15840"/>
      <w:pgMar w:top="426" w:right="75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220"/>
    <w:multiLevelType w:val="hybridMultilevel"/>
    <w:tmpl w:val="030EA15A"/>
    <w:lvl w:ilvl="0" w:tplc="614ADAA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EB431BA"/>
    <w:multiLevelType w:val="multilevel"/>
    <w:tmpl w:val="01D224B4"/>
    <w:lvl w:ilvl="0">
      <w:start w:val="5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307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8" w:hanging="2160"/>
      </w:pPr>
      <w:rPr>
        <w:rFonts w:hint="default"/>
      </w:rPr>
    </w:lvl>
  </w:abstractNum>
  <w:abstractNum w:abstractNumId="2" w15:restartNumberingAfterBreak="0">
    <w:nsid w:val="210577EE"/>
    <w:multiLevelType w:val="hybridMultilevel"/>
    <w:tmpl w:val="2866423C"/>
    <w:lvl w:ilvl="0" w:tplc="91B07318">
      <w:start w:val="4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1322205"/>
    <w:multiLevelType w:val="hybridMultilevel"/>
    <w:tmpl w:val="127C8206"/>
    <w:lvl w:ilvl="0" w:tplc="7B7CCE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9734EAB"/>
    <w:multiLevelType w:val="multilevel"/>
    <w:tmpl w:val="7AEE9D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3D610424"/>
    <w:multiLevelType w:val="multilevel"/>
    <w:tmpl w:val="9D6EE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294B91"/>
    <w:multiLevelType w:val="multilevel"/>
    <w:tmpl w:val="DA30E34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82" w:hanging="48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501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5102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555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5642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60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18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632" w:hanging="1800"/>
      </w:pPr>
      <w:rPr>
        <w:rFonts w:hint="default"/>
        <w:i/>
      </w:rPr>
    </w:lvl>
  </w:abstractNum>
  <w:abstractNum w:abstractNumId="7" w15:restartNumberingAfterBreak="0">
    <w:nsid w:val="583C2CCB"/>
    <w:multiLevelType w:val="hybridMultilevel"/>
    <w:tmpl w:val="63D66CAA"/>
    <w:lvl w:ilvl="0" w:tplc="B5BEE8C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F156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E6"/>
    <w:rsid w:val="00043E46"/>
    <w:rsid w:val="000670F2"/>
    <w:rsid w:val="00067C1F"/>
    <w:rsid w:val="00081F29"/>
    <w:rsid w:val="000C269E"/>
    <w:rsid w:val="00124A3D"/>
    <w:rsid w:val="001A04B6"/>
    <w:rsid w:val="001C1986"/>
    <w:rsid w:val="001C5D1B"/>
    <w:rsid w:val="002225FA"/>
    <w:rsid w:val="002809F0"/>
    <w:rsid w:val="00294F6B"/>
    <w:rsid w:val="002C0408"/>
    <w:rsid w:val="002C6B04"/>
    <w:rsid w:val="003647AA"/>
    <w:rsid w:val="003A0D3A"/>
    <w:rsid w:val="003A1C4F"/>
    <w:rsid w:val="003B1D69"/>
    <w:rsid w:val="00490443"/>
    <w:rsid w:val="00497B39"/>
    <w:rsid w:val="004D1F1F"/>
    <w:rsid w:val="00577306"/>
    <w:rsid w:val="00583514"/>
    <w:rsid w:val="005A5AD6"/>
    <w:rsid w:val="005D699C"/>
    <w:rsid w:val="00675948"/>
    <w:rsid w:val="007500AB"/>
    <w:rsid w:val="007979B1"/>
    <w:rsid w:val="007A60D1"/>
    <w:rsid w:val="008B06E6"/>
    <w:rsid w:val="00933A97"/>
    <w:rsid w:val="009B3618"/>
    <w:rsid w:val="009F2F12"/>
    <w:rsid w:val="00AC6619"/>
    <w:rsid w:val="00B612E4"/>
    <w:rsid w:val="00C627E2"/>
    <w:rsid w:val="00CE5071"/>
    <w:rsid w:val="00D21B50"/>
    <w:rsid w:val="00D301B9"/>
    <w:rsid w:val="00DB2B8B"/>
    <w:rsid w:val="00DE7C38"/>
    <w:rsid w:val="00E0723D"/>
    <w:rsid w:val="00E24430"/>
    <w:rsid w:val="00E272E3"/>
    <w:rsid w:val="00EA0746"/>
    <w:rsid w:val="00F14C3B"/>
    <w:rsid w:val="00F36D20"/>
    <w:rsid w:val="00FA014E"/>
    <w:rsid w:val="00FC02F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FDC2"/>
  <w15:docId w15:val="{A51EDCED-50C4-4D95-A7B4-A1DDC89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E7C38"/>
    <w:rPr>
      <w:rFonts w:ascii="Arial Tat" w:hAnsi="Arial Tat"/>
    </w:rPr>
  </w:style>
  <w:style w:type="paragraph" w:styleId="a5">
    <w:name w:val="List Paragraph"/>
    <w:basedOn w:val="a"/>
    <w:uiPriority w:val="34"/>
    <w:qFormat/>
    <w:rsid w:val="00DE7C38"/>
    <w:pPr>
      <w:ind w:left="720"/>
      <w:contextualSpacing/>
    </w:pPr>
  </w:style>
  <w:style w:type="character" w:styleId="a6">
    <w:name w:val="Hyperlink"/>
    <w:basedOn w:val="a0"/>
    <w:rsid w:val="00DE7C38"/>
    <w:rPr>
      <w:rFonts w:ascii="Arial Tat" w:hAnsi="Arial Tat" w:cs="Times New Roman"/>
      <w:b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C5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tasi.tatarstan.ru" TargetMode="External"/><Relationship Id="rId5" Type="http://schemas.openxmlformats.org/officeDocument/2006/relationships/hyperlink" Target="mailto:baltasi.cb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IPC6</cp:lastModifiedBy>
  <cp:revision>18</cp:revision>
  <cp:lastPrinted>2022-03-31T07:04:00Z</cp:lastPrinted>
  <dcterms:created xsi:type="dcterms:W3CDTF">2017-03-28T11:52:00Z</dcterms:created>
  <dcterms:modified xsi:type="dcterms:W3CDTF">2022-03-31T07:07:00Z</dcterms:modified>
</cp:coreProperties>
</file>